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92796A" w14:textId="2F9686A2" w:rsidR="002C019D" w:rsidRPr="00DD0760" w:rsidRDefault="0093481C" w:rsidP="002C019D">
      <w:pPr>
        <w:jc w:val="center"/>
        <w:rPr>
          <w:sz w:val="72"/>
          <w:szCs w:val="72"/>
          <w:lang w:val="nn-NO"/>
        </w:rPr>
      </w:pPr>
      <w:r w:rsidRPr="00DD0760">
        <w:rPr>
          <w:sz w:val="72"/>
          <w:szCs w:val="72"/>
          <w:lang w:val="nn-NO"/>
        </w:rPr>
        <w:t>Stiprosjekt</w:t>
      </w:r>
      <w:r w:rsidR="00205A9D" w:rsidRPr="00DD0760">
        <w:rPr>
          <w:sz w:val="72"/>
          <w:szCs w:val="72"/>
          <w:lang w:val="nn-NO"/>
        </w:rPr>
        <w:t xml:space="preserve"> Undredal </w:t>
      </w:r>
      <w:r w:rsidR="00A91FE3" w:rsidRPr="00DD0760">
        <w:rPr>
          <w:sz w:val="72"/>
          <w:szCs w:val="72"/>
          <w:lang w:val="nn-NO"/>
        </w:rPr>
        <w:t>-</w:t>
      </w:r>
      <w:r w:rsidR="00205A9D" w:rsidRPr="00DD0760">
        <w:rPr>
          <w:sz w:val="72"/>
          <w:szCs w:val="72"/>
          <w:lang w:val="nn-NO"/>
        </w:rPr>
        <w:t xml:space="preserve"> Stokko</w:t>
      </w:r>
    </w:p>
    <w:p w14:paraId="4048C594" w14:textId="018B4DFC" w:rsidR="002C019D" w:rsidRPr="00DD0760" w:rsidRDefault="002C019D" w:rsidP="002C019D">
      <w:pPr>
        <w:jc w:val="center"/>
        <w:rPr>
          <w:i/>
          <w:iCs/>
          <w:lang w:val="nn-NO"/>
        </w:rPr>
      </w:pPr>
      <w:r w:rsidRPr="00DD0760">
        <w:rPr>
          <w:i/>
          <w:iCs/>
          <w:lang w:val="nn-NO"/>
        </w:rPr>
        <w:t>Bengt Erlend Skjerdal, Nærøyfjorden Verdsarvpark - 2020</w:t>
      </w:r>
    </w:p>
    <w:p w14:paraId="42D09216" w14:textId="77777777" w:rsidR="0093481C" w:rsidRDefault="000E212B" w:rsidP="000E212B">
      <w:pPr>
        <w:jc w:val="center"/>
        <w:rPr>
          <w:sz w:val="24"/>
          <w:szCs w:val="24"/>
        </w:rPr>
      </w:pPr>
      <w:r>
        <w:rPr>
          <w:noProof/>
          <w:lang w:eastAsia="nb-NO"/>
        </w:rPr>
        <w:drawing>
          <wp:inline distT="0" distB="0" distL="0" distR="0" wp14:anchorId="5326CA0E" wp14:editId="12225A53">
            <wp:extent cx="7867650" cy="4425411"/>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7650" cy="4425411"/>
                    </a:xfrm>
                    <a:prstGeom prst="rect">
                      <a:avLst/>
                    </a:prstGeom>
                    <a:noFill/>
                    <a:ln>
                      <a:noFill/>
                    </a:ln>
                  </pic:spPr>
                </pic:pic>
              </a:graphicData>
            </a:graphic>
          </wp:inline>
        </w:drawing>
      </w:r>
    </w:p>
    <w:p w14:paraId="56812F3B" w14:textId="77777777" w:rsidR="002C019D" w:rsidRPr="002C019D" w:rsidRDefault="002C019D" w:rsidP="00D67AE4">
      <w:pPr>
        <w:sectPr w:rsidR="002C019D" w:rsidRPr="002C019D" w:rsidSect="004B085C">
          <w:headerReference w:type="default" r:id="rId9"/>
          <w:footerReference w:type="default" r:id="rId10"/>
          <w:pgSz w:w="16838" w:h="11906" w:orient="landscape"/>
          <w:pgMar w:top="1417" w:right="1417" w:bottom="1417" w:left="1417" w:header="227" w:footer="227" w:gutter="0"/>
          <w:cols w:space="708"/>
          <w:docGrid w:linePitch="360"/>
        </w:sectPr>
      </w:pPr>
    </w:p>
    <w:p w14:paraId="560E1CCF" w14:textId="75167E13" w:rsidR="00E22BDA" w:rsidRPr="005D5890" w:rsidRDefault="00E22BDA" w:rsidP="001F6E94">
      <w:pPr>
        <w:pStyle w:val="Overskrift1"/>
        <w:rPr>
          <w:b/>
          <w:bCs/>
          <w:sz w:val="44"/>
          <w:szCs w:val="44"/>
          <w:lang w:val="nn-NO"/>
        </w:rPr>
      </w:pPr>
      <w:r w:rsidRPr="005D5890">
        <w:rPr>
          <w:b/>
          <w:bCs/>
          <w:sz w:val="44"/>
          <w:szCs w:val="44"/>
          <w:lang w:val="nn-NO"/>
        </w:rPr>
        <w:lastRenderedPageBreak/>
        <w:t>SØKNAD</w:t>
      </w:r>
    </w:p>
    <w:p w14:paraId="34F13C19" w14:textId="0B2BCBFA" w:rsidR="00E22BDA" w:rsidRPr="005D5890" w:rsidRDefault="00E22BDA" w:rsidP="001F6E94">
      <w:pPr>
        <w:pStyle w:val="Overskrift1"/>
        <w:rPr>
          <w:b/>
          <w:bCs/>
          <w:lang w:val="nn-NO"/>
        </w:rPr>
      </w:pPr>
      <w:r w:rsidRPr="005D5890">
        <w:rPr>
          <w:b/>
          <w:bCs/>
          <w:lang w:val="nn-NO"/>
        </w:rPr>
        <w:t xml:space="preserve">Undredal Grendelag søkjer med dette om tippemidlar til nærmiljøtiltaket Stien Undredal -Stokko kr. </w:t>
      </w:r>
      <w:r w:rsidR="005D5890" w:rsidRPr="005D5890">
        <w:rPr>
          <w:b/>
          <w:bCs/>
          <w:lang w:val="nn-NO"/>
        </w:rPr>
        <w:t>114.000,-</w:t>
      </w:r>
    </w:p>
    <w:p w14:paraId="67A0FD3D" w14:textId="77777777" w:rsidR="00E22BDA" w:rsidRPr="00E22BDA" w:rsidRDefault="00E22BDA" w:rsidP="00E22BDA">
      <w:pPr>
        <w:rPr>
          <w:lang w:val="nn-NO"/>
        </w:rPr>
      </w:pPr>
    </w:p>
    <w:p w14:paraId="34FDD116" w14:textId="7AF2D92B" w:rsidR="00A816B7" w:rsidRPr="007630DB" w:rsidRDefault="00A80561" w:rsidP="001F6E94">
      <w:pPr>
        <w:pStyle w:val="Overskrift1"/>
        <w:rPr>
          <w:lang w:val="nn-NO"/>
        </w:rPr>
      </w:pPr>
      <w:r w:rsidRPr="007630DB">
        <w:rPr>
          <w:lang w:val="nn-NO"/>
        </w:rPr>
        <w:t>Innleiing</w:t>
      </w:r>
    </w:p>
    <w:p w14:paraId="084B0CFE" w14:textId="77777777" w:rsidR="00BD6BB6" w:rsidRPr="007630DB" w:rsidRDefault="001035D7" w:rsidP="00A816B7">
      <w:pPr>
        <w:rPr>
          <w:sz w:val="24"/>
          <w:szCs w:val="24"/>
          <w:lang w:val="nn-NO"/>
        </w:rPr>
      </w:pPr>
      <w:r w:rsidRPr="007630DB">
        <w:rPr>
          <w:sz w:val="24"/>
          <w:szCs w:val="24"/>
          <w:lang w:val="nn-NO"/>
        </w:rPr>
        <w:t>Ved Aurlandsfjorden, m</w:t>
      </w:r>
      <w:r w:rsidR="00BD6BB6" w:rsidRPr="007630DB">
        <w:rPr>
          <w:sz w:val="24"/>
          <w:szCs w:val="24"/>
          <w:lang w:val="nn-NO"/>
        </w:rPr>
        <w:t xml:space="preserve">ellom </w:t>
      </w:r>
      <w:r w:rsidRPr="007630DB">
        <w:rPr>
          <w:sz w:val="24"/>
          <w:szCs w:val="24"/>
          <w:lang w:val="nn-NO"/>
        </w:rPr>
        <w:t xml:space="preserve">bygda </w:t>
      </w:r>
      <w:r w:rsidR="00BD6BB6" w:rsidRPr="007630DB">
        <w:rPr>
          <w:sz w:val="24"/>
          <w:szCs w:val="24"/>
          <w:lang w:val="nn-NO"/>
        </w:rPr>
        <w:t>Undredal og teigen Stokko</w:t>
      </w:r>
      <w:r w:rsidR="00146332" w:rsidRPr="007630DB">
        <w:rPr>
          <w:sz w:val="24"/>
          <w:szCs w:val="24"/>
          <w:lang w:val="nn-NO"/>
        </w:rPr>
        <w:t xml:space="preserve"> ligg ein sti som</w:t>
      </w:r>
      <w:r w:rsidR="00BD6BB6" w:rsidRPr="007630DB">
        <w:rPr>
          <w:sz w:val="24"/>
          <w:szCs w:val="24"/>
          <w:lang w:val="nn-NO"/>
        </w:rPr>
        <w:t xml:space="preserve"> slyngar seg langs etter strandsona, litt småkupert gjennom urar, over svaberg og gjennom skog og slåttemark.</w:t>
      </w:r>
      <w:r w:rsidR="00146332" w:rsidRPr="007630DB">
        <w:rPr>
          <w:sz w:val="24"/>
          <w:szCs w:val="24"/>
          <w:lang w:val="nn-NO"/>
        </w:rPr>
        <w:t xml:space="preserve"> Stien er </w:t>
      </w:r>
      <w:r w:rsidR="00995F59" w:rsidRPr="007630DB">
        <w:rPr>
          <w:sz w:val="24"/>
          <w:szCs w:val="24"/>
          <w:lang w:val="nn-NO"/>
        </w:rPr>
        <w:t>om lag 2</w:t>
      </w:r>
      <w:r w:rsidR="00306F35" w:rsidRPr="007630DB">
        <w:rPr>
          <w:sz w:val="24"/>
          <w:szCs w:val="24"/>
          <w:lang w:val="nn-NO"/>
        </w:rPr>
        <w:t>,5</w:t>
      </w:r>
      <w:r w:rsidR="00995F59" w:rsidRPr="007630DB">
        <w:rPr>
          <w:sz w:val="24"/>
          <w:szCs w:val="24"/>
          <w:lang w:val="nn-NO"/>
        </w:rPr>
        <w:t xml:space="preserve"> km lang og har ein høgdeskilnad på knapp</w:t>
      </w:r>
      <w:r w:rsidR="00306F35" w:rsidRPr="007630DB">
        <w:rPr>
          <w:sz w:val="24"/>
          <w:szCs w:val="24"/>
          <w:lang w:val="nn-NO"/>
        </w:rPr>
        <w:t>e</w:t>
      </w:r>
      <w:r w:rsidR="00995F59" w:rsidRPr="007630DB">
        <w:rPr>
          <w:sz w:val="24"/>
          <w:szCs w:val="24"/>
          <w:lang w:val="nn-NO"/>
        </w:rPr>
        <w:t xml:space="preserve"> 50 meter, noko som gjer den </w:t>
      </w:r>
      <w:r w:rsidR="00306F35" w:rsidRPr="007630DB">
        <w:rPr>
          <w:sz w:val="24"/>
          <w:szCs w:val="24"/>
          <w:lang w:val="nn-NO"/>
        </w:rPr>
        <w:t xml:space="preserve">rimeleg </w:t>
      </w:r>
      <w:r w:rsidR="00995F59" w:rsidRPr="007630DB">
        <w:rPr>
          <w:sz w:val="24"/>
          <w:szCs w:val="24"/>
          <w:lang w:val="nn-NO"/>
        </w:rPr>
        <w:t xml:space="preserve">overkommeleg </w:t>
      </w:r>
      <w:r w:rsidR="00146332" w:rsidRPr="007630DB">
        <w:rPr>
          <w:sz w:val="24"/>
          <w:szCs w:val="24"/>
          <w:lang w:val="nn-NO"/>
        </w:rPr>
        <w:t xml:space="preserve">for dei fleste og har gjort den til eit populært turmål både for turistar og lokale mosjonistar. </w:t>
      </w:r>
    </w:p>
    <w:p w14:paraId="423E1123" w14:textId="77777777" w:rsidR="00146332" w:rsidRPr="007630DB" w:rsidRDefault="0080425D" w:rsidP="007068DF">
      <w:pPr>
        <w:rPr>
          <w:sz w:val="24"/>
          <w:szCs w:val="24"/>
          <w:lang w:val="nn-NO"/>
        </w:rPr>
      </w:pPr>
      <w:bookmarkStart w:id="0" w:name="_Hlk38020406"/>
      <w:r w:rsidRPr="007630DB">
        <w:rPr>
          <w:sz w:val="24"/>
          <w:szCs w:val="24"/>
          <w:lang w:val="nn-NO"/>
        </w:rPr>
        <w:t>Aurland Naturverkstad laga i 2006 ein rapport (</w:t>
      </w:r>
      <w:r w:rsidRPr="007630DB">
        <w:rPr>
          <w:i/>
          <w:sz w:val="24"/>
          <w:szCs w:val="24"/>
          <w:lang w:val="nn-NO"/>
        </w:rPr>
        <w:t>Slåttelandskapet Stokko - Plan for kulturlandskapsskjøtsel og tilrettelegging for friluftsli</w:t>
      </w:r>
      <w:r w:rsidRPr="007630DB">
        <w:rPr>
          <w:sz w:val="24"/>
          <w:szCs w:val="24"/>
          <w:lang w:val="nn-NO"/>
        </w:rPr>
        <w:t>v)</w:t>
      </w:r>
      <w:bookmarkEnd w:id="0"/>
      <w:r w:rsidRPr="007630DB">
        <w:rPr>
          <w:sz w:val="24"/>
          <w:szCs w:val="24"/>
          <w:lang w:val="nn-NO"/>
        </w:rPr>
        <w:t xml:space="preserve"> som mellom anna peika</w:t>
      </w:r>
      <w:r w:rsidR="008B41FD" w:rsidRPr="007630DB">
        <w:rPr>
          <w:sz w:val="24"/>
          <w:szCs w:val="24"/>
          <w:lang w:val="nn-NO"/>
        </w:rPr>
        <w:t>r</w:t>
      </w:r>
      <w:r w:rsidRPr="007630DB">
        <w:rPr>
          <w:sz w:val="24"/>
          <w:szCs w:val="24"/>
          <w:lang w:val="nn-NO"/>
        </w:rPr>
        <w:t xml:space="preserve"> på</w:t>
      </w:r>
      <w:r w:rsidR="003A3ED8" w:rsidRPr="007630DB">
        <w:rPr>
          <w:sz w:val="24"/>
          <w:szCs w:val="24"/>
          <w:lang w:val="nn-NO"/>
        </w:rPr>
        <w:t xml:space="preserve"> enkle</w:t>
      </w:r>
      <w:r w:rsidRPr="007630DB">
        <w:rPr>
          <w:sz w:val="24"/>
          <w:szCs w:val="24"/>
          <w:lang w:val="nn-NO"/>
        </w:rPr>
        <w:t xml:space="preserve"> tilretteleggingstiltak på stien. </w:t>
      </w:r>
      <w:r w:rsidR="003A3ED8" w:rsidRPr="007630DB">
        <w:rPr>
          <w:sz w:val="24"/>
          <w:szCs w:val="24"/>
          <w:lang w:val="nn-NO"/>
        </w:rPr>
        <w:t>I</w:t>
      </w:r>
      <w:r w:rsidR="002D38AB" w:rsidRPr="007630DB">
        <w:rPr>
          <w:sz w:val="24"/>
          <w:szCs w:val="24"/>
          <w:lang w:val="nn-NO"/>
        </w:rPr>
        <w:t xml:space="preserve"> fleire omga</w:t>
      </w:r>
      <w:r w:rsidR="00146332" w:rsidRPr="007630DB">
        <w:rPr>
          <w:sz w:val="24"/>
          <w:szCs w:val="24"/>
          <w:lang w:val="nn-NO"/>
        </w:rPr>
        <w:t xml:space="preserve">ngar </w:t>
      </w:r>
      <w:r w:rsidR="003A3ED8" w:rsidRPr="007630DB">
        <w:rPr>
          <w:sz w:val="24"/>
          <w:szCs w:val="24"/>
          <w:lang w:val="nn-NO"/>
        </w:rPr>
        <w:t>siste åra har</w:t>
      </w:r>
      <w:r w:rsidRPr="007630DB">
        <w:rPr>
          <w:sz w:val="24"/>
          <w:szCs w:val="24"/>
          <w:lang w:val="nn-NO"/>
        </w:rPr>
        <w:t xml:space="preserve"> det </w:t>
      </w:r>
      <w:r w:rsidR="007068DF" w:rsidRPr="007630DB">
        <w:rPr>
          <w:sz w:val="24"/>
          <w:szCs w:val="24"/>
          <w:lang w:val="nn-NO"/>
        </w:rPr>
        <w:t>kome</w:t>
      </w:r>
      <w:r w:rsidR="00146332" w:rsidRPr="007630DB">
        <w:rPr>
          <w:sz w:val="24"/>
          <w:szCs w:val="24"/>
          <w:lang w:val="nn-NO"/>
        </w:rPr>
        <w:t xml:space="preserve"> ynskje om å forbedre nokre parti på stien for å gjere den endå meir farbar. Det har</w:t>
      </w:r>
      <w:r w:rsidR="007068DF" w:rsidRPr="007630DB">
        <w:rPr>
          <w:sz w:val="24"/>
          <w:szCs w:val="24"/>
          <w:lang w:val="nn-NO"/>
        </w:rPr>
        <w:t xml:space="preserve"> frå ulike hald</w:t>
      </w:r>
      <w:r w:rsidR="002D38AB" w:rsidRPr="007630DB">
        <w:rPr>
          <w:sz w:val="24"/>
          <w:szCs w:val="24"/>
          <w:lang w:val="nn-NO"/>
        </w:rPr>
        <w:t xml:space="preserve"> blitt arrangert møte</w:t>
      </w:r>
      <w:r w:rsidR="00146332" w:rsidRPr="007630DB">
        <w:rPr>
          <w:sz w:val="24"/>
          <w:szCs w:val="24"/>
          <w:lang w:val="nn-NO"/>
        </w:rPr>
        <w:t xml:space="preserve"> og synfaringar der ein har drøfta og sett på ulike utbetringstiltak</w:t>
      </w:r>
      <w:r w:rsidR="007068DF" w:rsidRPr="007630DB">
        <w:rPr>
          <w:sz w:val="24"/>
          <w:szCs w:val="24"/>
          <w:lang w:val="nn-NO"/>
        </w:rPr>
        <w:t xml:space="preserve"> langs løypa</w:t>
      </w:r>
      <w:r w:rsidR="008B41FD" w:rsidRPr="007630DB">
        <w:rPr>
          <w:sz w:val="24"/>
          <w:szCs w:val="24"/>
          <w:lang w:val="nn-NO"/>
        </w:rPr>
        <w:t xml:space="preserve">. </w:t>
      </w:r>
      <w:r w:rsidR="002D38AB" w:rsidRPr="007630DB">
        <w:rPr>
          <w:sz w:val="24"/>
          <w:szCs w:val="24"/>
          <w:lang w:val="nn-NO"/>
        </w:rPr>
        <w:t>Det er utført små, naudsynte</w:t>
      </w:r>
      <w:r w:rsidR="00826B3F" w:rsidRPr="007630DB">
        <w:rPr>
          <w:sz w:val="24"/>
          <w:szCs w:val="24"/>
          <w:lang w:val="nn-NO"/>
        </w:rPr>
        <w:t xml:space="preserve"> utbetringar siste åra</w:t>
      </w:r>
      <w:r w:rsidR="003A3ED8" w:rsidRPr="007630DB">
        <w:rPr>
          <w:sz w:val="24"/>
          <w:szCs w:val="24"/>
          <w:lang w:val="nn-NO"/>
        </w:rPr>
        <w:t>, men ein ventar framleis på ei</w:t>
      </w:r>
      <w:r w:rsidR="00826B3F" w:rsidRPr="007630DB">
        <w:rPr>
          <w:sz w:val="24"/>
          <w:szCs w:val="24"/>
          <w:lang w:val="nn-NO"/>
        </w:rPr>
        <w:t xml:space="preserve"> meir</w:t>
      </w:r>
      <w:r w:rsidR="003A3ED8" w:rsidRPr="007630DB">
        <w:rPr>
          <w:sz w:val="24"/>
          <w:szCs w:val="24"/>
          <w:lang w:val="nn-NO"/>
        </w:rPr>
        <w:t xml:space="preserve"> heilskapleg </w:t>
      </w:r>
      <w:r w:rsidR="00826B3F" w:rsidRPr="007630DB">
        <w:rPr>
          <w:sz w:val="24"/>
          <w:szCs w:val="24"/>
          <w:lang w:val="nn-NO"/>
        </w:rPr>
        <w:t>istandsetjing</w:t>
      </w:r>
      <w:r w:rsidR="003A3ED8" w:rsidRPr="007630DB">
        <w:rPr>
          <w:sz w:val="24"/>
          <w:szCs w:val="24"/>
          <w:lang w:val="nn-NO"/>
        </w:rPr>
        <w:t xml:space="preserve"> av heile stien.</w:t>
      </w:r>
    </w:p>
    <w:p w14:paraId="67E821B8" w14:textId="02C8DA28" w:rsidR="0044175E" w:rsidRDefault="0044175E" w:rsidP="00A816B7">
      <w:pPr>
        <w:rPr>
          <w:sz w:val="24"/>
          <w:szCs w:val="24"/>
          <w:lang w:val="nn-NO"/>
        </w:rPr>
      </w:pPr>
    </w:p>
    <w:p w14:paraId="6E65D578" w14:textId="77777777" w:rsidR="00D41442" w:rsidRDefault="00D41442" w:rsidP="00A816B7">
      <w:pPr>
        <w:rPr>
          <w:sz w:val="24"/>
          <w:szCs w:val="24"/>
          <w:lang w:val="nn-NO"/>
        </w:rPr>
      </w:pPr>
    </w:p>
    <w:p w14:paraId="622453A3" w14:textId="34101450" w:rsidR="009E6551" w:rsidRPr="007630DB" w:rsidRDefault="007630DB" w:rsidP="00A816B7">
      <w:pPr>
        <w:rPr>
          <w:sz w:val="24"/>
          <w:szCs w:val="24"/>
          <w:lang w:val="nn-NO"/>
        </w:rPr>
      </w:pPr>
      <w:r>
        <w:rPr>
          <w:sz w:val="24"/>
          <w:szCs w:val="24"/>
          <w:lang w:val="nn-NO"/>
        </w:rPr>
        <w:t>E</w:t>
      </w:r>
      <w:r w:rsidR="00695A0E">
        <w:rPr>
          <w:sz w:val="24"/>
          <w:szCs w:val="24"/>
          <w:lang w:val="nn-NO"/>
        </w:rPr>
        <w:t>i tilr</w:t>
      </w:r>
      <w:r w:rsidR="00826B3F" w:rsidRPr="007630DB">
        <w:rPr>
          <w:sz w:val="24"/>
          <w:szCs w:val="24"/>
          <w:lang w:val="nn-NO"/>
        </w:rPr>
        <w:t>ettelegg</w:t>
      </w:r>
      <w:r w:rsidR="002D38AB" w:rsidRPr="007630DB">
        <w:rPr>
          <w:sz w:val="24"/>
          <w:szCs w:val="24"/>
          <w:lang w:val="nn-NO"/>
        </w:rPr>
        <w:t>ing av stien kan gjera turen frå</w:t>
      </w:r>
      <w:r w:rsidR="00826B3F" w:rsidRPr="007630DB">
        <w:rPr>
          <w:sz w:val="24"/>
          <w:szCs w:val="24"/>
          <w:lang w:val="nn-NO"/>
        </w:rPr>
        <w:t xml:space="preserve"> Undredal til Stokko til ein attraksjon for gjestene som vitjar Undredal</w:t>
      </w:r>
      <w:r w:rsidR="00E22BDA">
        <w:rPr>
          <w:sz w:val="24"/>
          <w:szCs w:val="24"/>
          <w:lang w:val="nn-NO"/>
        </w:rPr>
        <w:t>.</w:t>
      </w:r>
      <w:r w:rsidR="00826B3F" w:rsidRPr="007630DB">
        <w:rPr>
          <w:sz w:val="24"/>
          <w:szCs w:val="24"/>
          <w:lang w:val="nn-NO"/>
        </w:rPr>
        <w:t xml:space="preserve"> Undredal treng ein attraksjon av denne sorten</w:t>
      </w:r>
      <w:r>
        <w:rPr>
          <w:sz w:val="24"/>
          <w:szCs w:val="24"/>
          <w:lang w:val="nn-NO"/>
        </w:rPr>
        <w:t>. Stien</w:t>
      </w:r>
      <w:r w:rsidR="00306F35" w:rsidRPr="007630DB">
        <w:rPr>
          <w:sz w:val="24"/>
          <w:szCs w:val="24"/>
          <w:lang w:val="nn-NO"/>
        </w:rPr>
        <w:t xml:space="preserve"> slik den er i dag</w:t>
      </w:r>
      <w:r>
        <w:rPr>
          <w:sz w:val="24"/>
          <w:szCs w:val="24"/>
          <w:lang w:val="nn-NO"/>
        </w:rPr>
        <w:t xml:space="preserve"> er ikkje </w:t>
      </w:r>
      <w:r w:rsidR="002D38AB" w:rsidRPr="007630DB">
        <w:rPr>
          <w:sz w:val="24"/>
          <w:szCs w:val="24"/>
          <w:lang w:val="nn-NO"/>
        </w:rPr>
        <w:t>eigna for andre enn dei</w:t>
      </w:r>
      <w:r w:rsidR="00826B3F" w:rsidRPr="007630DB">
        <w:rPr>
          <w:sz w:val="24"/>
          <w:szCs w:val="24"/>
          <w:lang w:val="nn-NO"/>
        </w:rPr>
        <w:t xml:space="preserve"> sprekaste.</w:t>
      </w:r>
    </w:p>
    <w:p w14:paraId="7ECB62FF" w14:textId="7C498EEF" w:rsidR="00826B3F" w:rsidRPr="007630DB" w:rsidRDefault="00B92439" w:rsidP="00A816B7">
      <w:pPr>
        <w:rPr>
          <w:sz w:val="24"/>
          <w:szCs w:val="24"/>
          <w:lang w:val="nn-NO"/>
        </w:rPr>
      </w:pPr>
      <w:r w:rsidRPr="007630DB">
        <w:rPr>
          <w:sz w:val="24"/>
          <w:szCs w:val="24"/>
          <w:lang w:val="nn-NO"/>
        </w:rPr>
        <w:t>Den aktuelle stien ligg innafor Nærøyfjorden landskapsvernområde og Nærøyfjorden verdsarvområde,</w:t>
      </w:r>
      <w:r w:rsidRPr="007630DB">
        <w:rPr>
          <w:lang w:val="nn-NO"/>
        </w:rPr>
        <w:t xml:space="preserve"> </w:t>
      </w:r>
      <w:r w:rsidRPr="007630DB">
        <w:rPr>
          <w:sz w:val="24"/>
          <w:szCs w:val="24"/>
          <w:lang w:val="nn-NO"/>
        </w:rPr>
        <w:t>eit av delområd</w:t>
      </w:r>
      <w:r w:rsidR="009A104A" w:rsidRPr="007630DB">
        <w:rPr>
          <w:sz w:val="24"/>
          <w:szCs w:val="24"/>
          <w:lang w:val="nn-NO"/>
        </w:rPr>
        <w:t>a</w:t>
      </w:r>
      <w:r w:rsidRPr="007630DB">
        <w:rPr>
          <w:sz w:val="24"/>
          <w:szCs w:val="24"/>
          <w:lang w:val="nn-NO"/>
        </w:rPr>
        <w:t xml:space="preserve"> i Vestnorsk fjordlandskap som er på UNESCO si verdsarvliste.</w:t>
      </w:r>
      <w:r w:rsidR="009A104A" w:rsidRPr="007630DB">
        <w:rPr>
          <w:sz w:val="24"/>
          <w:szCs w:val="24"/>
          <w:lang w:val="nn-NO"/>
        </w:rPr>
        <w:t xml:space="preserve"> Det er difor viktig at </w:t>
      </w:r>
      <w:r w:rsidR="00DD0760">
        <w:rPr>
          <w:sz w:val="24"/>
          <w:szCs w:val="24"/>
          <w:lang w:val="nn-NO"/>
        </w:rPr>
        <w:t xml:space="preserve">Undredal Grendelag som </w:t>
      </w:r>
      <w:r w:rsidR="009A104A" w:rsidRPr="007630DB">
        <w:rPr>
          <w:sz w:val="24"/>
          <w:szCs w:val="24"/>
          <w:lang w:val="nn-NO"/>
        </w:rPr>
        <w:t xml:space="preserve"> </w:t>
      </w:r>
      <w:r w:rsidR="00306F35" w:rsidRPr="007630DB">
        <w:rPr>
          <w:sz w:val="24"/>
          <w:szCs w:val="24"/>
          <w:lang w:val="nn-NO"/>
        </w:rPr>
        <w:t xml:space="preserve">har </w:t>
      </w:r>
      <w:r w:rsidR="009A104A" w:rsidRPr="007630DB">
        <w:rPr>
          <w:sz w:val="24"/>
          <w:szCs w:val="24"/>
          <w:lang w:val="nn-NO"/>
        </w:rPr>
        <w:t>teke initiativ til</w:t>
      </w:r>
      <w:r w:rsidR="009E6551" w:rsidRPr="007630DB">
        <w:rPr>
          <w:sz w:val="24"/>
          <w:szCs w:val="24"/>
          <w:lang w:val="nn-NO"/>
        </w:rPr>
        <w:t xml:space="preserve"> prosjektet</w:t>
      </w:r>
      <w:r w:rsidR="009A104A" w:rsidRPr="007630DB">
        <w:rPr>
          <w:sz w:val="24"/>
          <w:szCs w:val="24"/>
          <w:lang w:val="nn-NO"/>
        </w:rPr>
        <w:t xml:space="preserve"> </w:t>
      </w:r>
      <w:r w:rsidR="009E6551" w:rsidRPr="007630DB">
        <w:rPr>
          <w:sz w:val="24"/>
          <w:szCs w:val="24"/>
          <w:lang w:val="nn-NO"/>
        </w:rPr>
        <w:t>har invitert med seg ekspertise og kompetanse på område</w:t>
      </w:r>
      <w:r w:rsidR="00A924F2">
        <w:rPr>
          <w:sz w:val="24"/>
          <w:szCs w:val="24"/>
          <w:lang w:val="nn-NO"/>
        </w:rPr>
        <w:t>. Ein har</w:t>
      </w:r>
      <w:r w:rsidR="009A104A" w:rsidRPr="007630DB">
        <w:rPr>
          <w:sz w:val="24"/>
          <w:szCs w:val="24"/>
          <w:lang w:val="nn-NO"/>
        </w:rPr>
        <w:t xml:space="preserve">  informert</w:t>
      </w:r>
      <w:r w:rsidR="009E6551" w:rsidRPr="007630DB">
        <w:rPr>
          <w:sz w:val="24"/>
          <w:szCs w:val="24"/>
          <w:lang w:val="nn-NO"/>
        </w:rPr>
        <w:t xml:space="preserve"> både verneområdeforvaltar, grunneigarar og </w:t>
      </w:r>
      <w:r w:rsidR="00A924F2">
        <w:rPr>
          <w:sz w:val="24"/>
          <w:szCs w:val="24"/>
          <w:lang w:val="nn-NO"/>
        </w:rPr>
        <w:t>lokalsamfunnet</w:t>
      </w:r>
      <w:r w:rsidR="009E6551" w:rsidRPr="007630DB">
        <w:rPr>
          <w:sz w:val="24"/>
          <w:szCs w:val="24"/>
          <w:lang w:val="nn-NO"/>
        </w:rPr>
        <w:t>.</w:t>
      </w:r>
      <w:r w:rsidRPr="007630DB">
        <w:rPr>
          <w:sz w:val="24"/>
          <w:szCs w:val="24"/>
          <w:lang w:val="nn-NO"/>
        </w:rPr>
        <w:t xml:space="preserve"> </w:t>
      </w:r>
    </w:p>
    <w:p w14:paraId="5BA1C3F3" w14:textId="2C1044F7" w:rsidR="00F220C0" w:rsidRPr="007630DB" w:rsidRDefault="00B92439" w:rsidP="00A816B7">
      <w:pPr>
        <w:rPr>
          <w:sz w:val="24"/>
          <w:szCs w:val="24"/>
          <w:lang w:val="nn-NO"/>
        </w:rPr>
      </w:pPr>
      <w:r w:rsidRPr="007630DB">
        <w:rPr>
          <w:sz w:val="24"/>
          <w:szCs w:val="24"/>
          <w:lang w:val="nn-NO"/>
        </w:rPr>
        <w:t xml:space="preserve">Nærøyfjorden </w:t>
      </w:r>
      <w:r w:rsidR="00A80561" w:rsidRPr="007630DB">
        <w:rPr>
          <w:sz w:val="24"/>
          <w:szCs w:val="24"/>
          <w:lang w:val="nn-NO"/>
        </w:rPr>
        <w:t xml:space="preserve">Verdsarvpark </w:t>
      </w:r>
      <w:r w:rsidR="00ED1688" w:rsidRPr="007630DB">
        <w:rPr>
          <w:sz w:val="24"/>
          <w:szCs w:val="24"/>
          <w:lang w:val="nn-NO"/>
        </w:rPr>
        <w:t>er spurt</w:t>
      </w:r>
      <w:r w:rsidR="00A80561" w:rsidRPr="007630DB">
        <w:rPr>
          <w:sz w:val="24"/>
          <w:szCs w:val="24"/>
          <w:lang w:val="nn-NO"/>
        </w:rPr>
        <w:t xml:space="preserve"> om å ta med prosjektet i sin handlingsplan og </w:t>
      </w:r>
      <w:r w:rsidR="00DD0760">
        <w:rPr>
          <w:sz w:val="24"/>
          <w:szCs w:val="24"/>
          <w:lang w:val="nn-NO"/>
        </w:rPr>
        <w:t>vil</w:t>
      </w:r>
      <w:r w:rsidR="00A80561" w:rsidRPr="007630DB">
        <w:rPr>
          <w:sz w:val="24"/>
          <w:szCs w:val="24"/>
          <w:lang w:val="nn-NO"/>
        </w:rPr>
        <w:t xml:space="preserve"> vera til hjelp med å lage prosjektplan. I prosjektplan</w:t>
      </w:r>
      <w:r w:rsidR="00ED1688" w:rsidRPr="007630DB">
        <w:rPr>
          <w:sz w:val="24"/>
          <w:szCs w:val="24"/>
          <w:lang w:val="nn-NO"/>
        </w:rPr>
        <w:t>en</w:t>
      </w:r>
      <w:r w:rsidR="00A80561" w:rsidRPr="007630DB">
        <w:rPr>
          <w:sz w:val="24"/>
          <w:szCs w:val="24"/>
          <w:lang w:val="nn-NO"/>
        </w:rPr>
        <w:t xml:space="preserve"> vert</w:t>
      </w:r>
      <w:r w:rsidR="00ED1688" w:rsidRPr="007630DB">
        <w:rPr>
          <w:sz w:val="24"/>
          <w:szCs w:val="24"/>
          <w:lang w:val="nn-NO"/>
        </w:rPr>
        <w:t xml:space="preserve"> det</w:t>
      </w:r>
      <w:r w:rsidR="00A80561" w:rsidRPr="007630DB">
        <w:rPr>
          <w:sz w:val="24"/>
          <w:szCs w:val="24"/>
          <w:lang w:val="nn-NO"/>
        </w:rPr>
        <w:t xml:space="preserve"> teke stilling til traseval, omfang av tiltak og standard på ulike delstrekningar.</w:t>
      </w:r>
    </w:p>
    <w:p w14:paraId="5A29689C" w14:textId="77777777" w:rsidR="00D41442" w:rsidRDefault="00F220C0" w:rsidP="00D41442">
      <w:pPr>
        <w:jc w:val="center"/>
        <w:rPr>
          <w:sz w:val="24"/>
          <w:szCs w:val="24"/>
        </w:rPr>
      </w:pPr>
      <w:r>
        <w:rPr>
          <w:noProof/>
          <w:lang w:eastAsia="nb-NO"/>
        </w:rPr>
        <w:drawing>
          <wp:inline distT="0" distB="0" distL="0" distR="0" wp14:anchorId="4AEFD075" wp14:editId="0D9AD874">
            <wp:extent cx="3006204" cy="1820545"/>
            <wp:effectExtent l="0" t="0" r="3810" b="825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668" cy="1840205"/>
                    </a:xfrm>
                    <a:prstGeom prst="rect">
                      <a:avLst/>
                    </a:prstGeom>
                    <a:noFill/>
                    <a:ln>
                      <a:noFill/>
                    </a:ln>
                  </pic:spPr>
                </pic:pic>
              </a:graphicData>
            </a:graphic>
          </wp:inline>
        </w:drawing>
      </w:r>
    </w:p>
    <w:p w14:paraId="2B2CFB5C" w14:textId="12EE4713" w:rsidR="00B176C0" w:rsidRPr="00D41442" w:rsidRDefault="00B176C0" w:rsidP="00D41442">
      <w:pPr>
        <w:rPr>
          <w:sz w:val="24"/>
          <w:szCs w:val="24"/>
        </w:rPr>
      </w:pPr>
      <w:r w:rsidRPr="007630DB">
        <w:rPr>
          <w:sz w:val="32"/>
          <w:szCs w:val="32"/>
          <w:lang w:val="nn-NO"/>
        </w:rPr>
        <w:lastRenderedPageBreak/>
        <w:t>Histori</w:t>
      </w:r>
      <w:r w:rsidR="007372DC" w:rsidRPr="007630DB">
        <w:rPr>
          <w:sz w:val="32"/>
          <w:szCs w:val="32"/>
          <w:lang w:val="nn-NO"/>
        </w:rPr>
        <w:t>e</w:t>
      </w:r>
    </w:p>
    <w:p w14:paraId="77B3CED0" w14:textId="568011FF" w:rsidR="0033399F" w:rsidRPr="007630DB" w:rsidRDefault="007372DC" w:rsidP="007630DB">
      <w:pPr>
        <w:pStyle w:val="Overskrift2"/>
        <w:rPr>
          <w:lang w:val="nn-NO"/>
        </w:rPr>
      </w:pPr>
      <w:r w:rsidRPr="007630DB">
        <w:rPr>
          <w:lang w:val="nn-NO"/>
        </w:rPr>
        <w:t xml:space="preserve">Dersom ein vandrar langs fjorden til Stokko </w:t>
      </w:r>
      <w:r w:rsidR="007D1D06" w:rsidRPr="007630DB">
        <w:rPr>
          <w:lang w:val="nn-NO"/>
        </w:rPr>
        <w:t>i dag vil ein sjå spor etter svunnen tid, som gamle slåtteteigar, bakkemurar og tufter.</w:t>
      </w:r>
      <w:r w:rsidR="00AA2677" w:rsidRPr="007630DB">
        <w:rPr>
          <w:lang w:val="nn-NO"/>
        </w:rPr>
        <w:t xml:space="preserve"> </w:t>
      </w:r>
      <w:r w:rsidR="007D1D06" w:rsidRPr="007630DB">
        <w:rPr>
          <w:lang w:val="nn-NO"/>
        </w:rPr>
        <w:t xml:space="preserve"> </w:t>
      </w:r>
      <w:r w:rsidR="00AA2677" w:rsidRPr="007630DB">
        <w:rPr>
          <w:lang w:val="nn-NO"/>
        </w:rPr>
        <w:t xml:space="preserve">Her har </w:t>
      </w:r>
      <w:r w:rsidR="00E36B35">
        <w:rPr>
          <w:lang w:val="nn-NO"/>
        </w:rPr>
        <w:t>folk</w:t>
      </w:r>
      <w:r w:rsidR="00AA2677" w:rsidRPr="007630DB">
        <w:rPr>
          <w:lang w:val="nn-NO"/>
        </w:rPr>
        <w:t xml:space="preserve"> utnytta større og mindre flatar, og  bratte slåtteteigar som ligg heilt oppunder berget over stien og elles alle stader der det ikkje er ur. Alt dette vitnar om at det har vore stor aktivitet i området før i tida, og sjølv om det meste av fòr</w:t>
      </w:r>
      <w:r w:rsidR="00ED1688" w:rsidRPr="007630DB">
        <w:rPr>
          <w:lang w:val="nn-NO"/>
        </w:rPr>
        <w:t xml:space="preserve"> og reid</w:t>
      </w:r>
      <w:r w:rsidR="0088737F" w:rsidRPr="007630DB">
        <w:rPr>
          <w:lang w:val="nn-NO"/>
        </w:rPr>
        <w:t>skap har vorte frakta sjøvegen</w:t>
      </w:r>
      <w:r w:rsidR="00AA2677" w:rsidRPr="007630DB">
        <w:rPr>
          <w:lang w:val="nn-NO"/>
        </w:rPr>
        <w:t xml:space="preserve"> har</w:t>
      </w:r>
      <w:r w:rsidR="0088737F" w:rsidRPr="007630DB">
        <w:rPr>
          <w:lang w:val="nn-NO"/>
        </w:rPr>
        <w:t xml:space="preserve"> stien vore viktig for å kome seg til og frå </w:t>
      </w:r>
      <w:r w:rsidR="00425A46" w:rsidRPr="007630DB">
        <w:rPr>
          <w:lang w:val="nn-NO"/>
        </w:rPr>
        <w:t xml:space="preserve">teigane, </w:t>
      </w:r>
      <w:r w:rsidR="005A4CB8" w:rsidRPr="007630DB">
        <w:rPr>
          <w:lang w:val="nn-NO"/>
        </w:rPr>
        <w:t xml:space="preserve">både for </w:t>
      </w:r>
      <w:r w:rsidR="00425A46" w:rsidRPr="007630DB">
        <w:rPr>
          <w:lang w:val="nn-NO"/>
        </w:rPr>
        <w:t>folk og beitedyr.</w:t>
      </w:r>
    </w:p>
    <w:p w14:paraId="4811EBF6" w14:textId="77777777" w:rsidR="00425A46" w:rsidRPr="007630DB" w:rsidRDefault="00425A46" w:rsidP="00B176C0">
      <w:pPr>
        <w:rPr>
          <w:sz w:val="24"/>
          <w:szCs w:val="24"/>
          <w:lang w:val="nn-NO"/>
        </w:rPr>
      </w:pPr>
      <w:r w:rsidRPr="007630DB">
        <w:rPr>
          <w:sz w:val="24"/>
          <w:szCs w:val="24"/>
          <w:lang w:val="nn-NO"/>
        </w:rPr>
        <w:t>I Aurland Naturverkstad sin rapport «</w:t>
      </w:r>
      <w:r w:rsidRPr="007630DB">
        <w:rPr>
          <w:i/>
          <w:sz w:val="24"/>
          <w:szCs w:val="24"/>
          <w:lang w:val="nn-NO"/>
        </w:rPr>
        <w:t>Slåttelandskapet Stokko - Plan for kulturlandskapsskjøtsel og tilrettelegging for friluftsliv</w:t>
      </w:r>
      <w:r w:rsidRPr="007630DB">
        <w:rPr>
          <w:sz w:val="24"/>
          <w:szCs w:val="24"/>
          <w:lang w:val="nn-NO"/>
        </w:rPr>
        <w:t>» frå 2006 er området skildra slik:</w:t>
      </w:r>
    </w:p>
    <w:p w14:paraId="72961382" w14:textId="5ED15DE9" w:rsidR="00B176C0" w:rsidRPr="007630DB" w:rsidRDefault="00B176C0" w:rsidP="00B176C0">
      <w:pPr>
        <w:rPr>
          <w:i/>
          <w:iCs/>
          <w:sz w:val="24"/>
          <w:szCs w:val="24"/>
          <w:lang w:val="nn-NO"/>
        </w:rPr>
      </w:pPr>
      <w:r w:rsidRPr="007630DB">
        <w:rPr>
          <w:i/>
          <w:iCs/>
          <w:sz w:val="24"/>
          <w:szCs w:val="24"/>
          <w:lang w:val="nn-NO"/>
        </w:rPr>
        <w:t xml:space="preserve">Området langs fjorden frå bygda og ut på Stokko har vore nytta til slåtteteigar i eit svært langt tidsperspektiv. Det har aldri vore stølsdrift på Stokko slik det har vore vanleg på mange andre øydegardar. Flyfoto syner at det </w:t>
      </w:r>
      <w:r w:rsidR="00E36B35">
        <w:rPr>
          <w:i/>
          <w:iCs/>
          <w:sz w:val="24"/>
          <w:szCs w:val="24"/>
          <w:lang w:val="nn-NO"/>
        </w:rPr>
        <w:t>framleis</w:t>
      </w:r>
      <w:r w:rsidRPr="007630DB">
        <w:rPr>
          <w:i/>
          <w:iCs/>
          <w:sz w:val="24"/>
          <w:szCs w:val="24"/>
          <w:lang w:val="nn-NO"/>
        </w:rPr>
        <w:t xml:space="preserve"> på byrjinga av 70 talet vart slege nær sagt alle stader der det ikkje er røys eller berg.</w:t>
      </w:r>
    </w:p>
    <w:p w14:paraId="02774596" w14:textId="6109E390" w:rsidR="00B176C0" w:rsidRPr="007630DB" w:rsidRDefault="00B176C0" w:rsidP="00B176C0">
      <w:pPr>
        <w:rPr>
          <w:i/>
          <w:iCs/>
          <w:sz w:val="24"/>
          <w:szCs w:val="24"/>
          <w:lang w:val="nn-NO"/>
        </w:rPr>
      </w:pPr>
      <w:r w:rsidRPr="007630DB">
        <w:rPr>
          <w:i/>
          <w:iCs/>
          <w:sz w:val="24"/>
          <w:szCs w:val="24"/>
          <w:lang w:val="nn-NO"/>
        </w:rPr>
        <w:t>Geitehaldet i indre Sogn er om lag 150 år gamalt. I løpet av siste halvdel av 1800 talet var det ein overgang frå kyrahald til geitehald i Aurland (Djupedal 1997). Dagens bruk av Stokko med geitebeite på vår/forsommar og på hausten, og med slått midtsommars kan dermed reknast for å vere om lag 150 år gamal</w:t>
      </w:r>
      <w:r w:rsidR="00E36B35">
        <w:rPr>
          <w:i/>
          <w:iCs/>
          <w:sz w:val="24"/>
          <w:szCs w:val="24"/>
          <w:lang w:val="nn-NO"/>
        </w:rPr>
        <w:t>.</w:t>
      </w:r>
    </w:p>
    <w:p w14:paraId="3F000D42" w14:textId="77777777" w:rsidR="00D41442" w:rsidRDefault="00D41442" w:rsidP="00425A46">
      <w:pPr>
        <w:rPr>
          <w:i/>
          <w:iCs/>
          <w:sz w:val="24"/>
          <w:szCs w:val="24"/>
          <w:lang w:val="nn-NO"/>
        </w:rPr>
      </w:pPr>
    </w:p>
    <w:p w14:paraId="03AD5DCB" w14:textId="77777777" w:rsidR="00D41442" w:rsidRDefault="00D41442" w:rsidP="00425A46">
      <w:pPr>
        <w:rPr>
          <w:i/>
          <w:iCs/>
          <w:sz w:val="24"/>
          <w:szCs w:val="24"/>
          <w:lang w:val="nn-NO"/>
        </w:rPr>
      </w:pPr>
    </w:p>
    <w:p w14:paraId="26769723" w14:textId="77777777" w:rsidR="00D41442" w:rsidRDefault="00D41442" w:rsidP="00425A46">
      <w:pPr>
        <w:rPr>
          <w:i/>
          <w:iCs/>
          <w:sz w:val="24"/>
          <w:szCs w:val="24"/>
          <w:lang w:val="nn-NO"/>
        </w:rPr>
      </w:pPr>
    </w:p>
    <w:p w14:paraId="10D6E909" w14:textId="2CF3F7CF" w:rsidR="00425A46" w:rsidRPr="00695A0E" w:rsidRDefault="00425A46" w:rsidP="00425A46">
      <w:pPr>
        <w:rPr>
          <w:i/>
          <w:iCs/>
          <w:sz w:val="24"/>
          <w:szCs w:val="24"/>
          <w:lang w:val="nn-NO"/>
        </w:rPr>
      </w:pPr>
      <w:r w:rsidRPr="007630DB">
        <w:rPr>
          <w:i/>
          <w:iCs/>
          <w:sz w:val="24"/>
          <w:szCs w:val="24"/>
          <w:lang w:val="nn-NO"/>
        </w:rPr>
        <w:t>… På Stokko øydegard finnast murar som opphavleg kan ha</w:t>
      </w:r>
      <w:r w:rsidR="00ED1688" w:rsidRPr="007630DB">
        <w:rPr>
          <w:i/>
          <w:iCs/>
          <w:sz w:val="24"/>
          <w:szCs w:val="24"/>
          <w:lang w:val="nn-NO"/>
        </w:rPr>
        <w:t xml:space="preserve"> vore hustufter. </w:t>
      </w:r>
      <w:r w:rsidR="00ED1688" w:rsidRPr="00695A0E">
        <w:rPr>
          <w:i/>
          <w:iCs/>
          <w:sz w:val="24"/>
          <w:szCs w:val="24"/>
          <w:lang w:val="nn-NO"/>
        </w:rPr>
        <w:t>Det er like sansynleg at dette er</w:t>
      </w:r>
      <w:r w:rsidRPr="00695A0E">
        <w:rPr>
          <w:i/>
          <w:iCs/>
          <w:sz w:val="24"/>
          <w:szCs w:val="24"/>
          <w:lang w:val="nn-NO"/>
        </w:rPr>
        <w:t xml:space="preserve"> rydningsrøyser av noko seinare dato men strukturane er ikkje undersøkt av arkeologar.</w:t>
      </w:r>
    </w:p>
    <w:p w14:paraId="1FB6BD96" w14:textId="77777777" w:rsidR="00A80561" w:rsidRPr="00695A0E" w:rsidRDefault="00A80561" w:rsidP="00A816B7">
      <w:pPr>
        <w:rPr>
          <w:sz w:val="24"/>
          <w:szCs w:val="24"/>
          <w:lang w:val="nn-NO"/>
        </w:rPr>
      </w:pPr>
    </w:p>
    <w:p w14:paraId="4093E9A0" w14:textId="77777777" w:rsidR="00425E0D" w:rsidRDefault="00EC7A71" w:rsidP="00425E0D">
      <w:pPr>
        <w:keepNext/>
      </w:pPr>
      <w:r>
        <w:rPr>
          <w:noProof/>
          <w:lang w:eastAsia="nb-NO"/>
        </w:rPr>
        <w:drawing>
          <wp:inline distT="0" distB="0" distL="0" distR="0" wp14:anchorId="0BFF9AD5" wp14:editId="796A6C47">
            <wp:extent cx="4114800" cy="2314884"/>
            <wp:effectExtent l="0" t="0" r="0" b="952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8553" cy="2322621"/>
                    </a:xfrm>
                    <a:prstGeom prst="rect">
                      <a:avLst/>
                    </a:prstGeom>
                    <a:noFill/>
                    <a:ln>
                      <a:noFill/>
                    </a:ln>
                  </pic:spPr>
                </pic:pic>
              </a:graphicData>
            </a:graphic>
          </wp:inline>
        </w:drawing>
      </w:r>
    </w:p>
    <w:p w14:paraId="05767991" w14:textId="2E90E04C" w:rsidR="00A80561" w:rsidRDefault="00425E0D" w:rsidP="00425E0D">
      <w:pPr>
        <w:pStyle w:val="Bildetekst"/>
      </w:pPr>
      <w:r>
        <w:t xml:space="preserve">Figur </w:t>
      </w:r>
      <w:fldSimple w:instr=" SEQ Figur \* ARABIC ">
        <w:r w:rsidR="00751165">
          <w:rPr>
            <w:noProof/>
          </w:rPr>
          <w:t>1</w:t>
        </w:r>
      </w:fldSimple>
      <w:r>
        <w:t xml:space="preserve"> Slått og hesjing på </w:t>
      </w:r>
      <w:proofErr w:type="spellStart"/>
      <w:r>
        <w:t>Dorganes</w:t>
      </w:r>
      <w:proofErr w:type="spellEnd"/>
    </w:p>
    <w:p w14:paraId="06F9A180" w14:textId="31B54F77" w:rsidR="00D41442" w:rsidRDefault="00D41442" w:rsidP="00D41442"/>
    <w:p w14:paraId="114060D2" w14:textId="6DCF0EAF" w:rsidR="00D41442" w:rsidRDefault="00D41442" w:rsidP="00D41442"/>
    <w:p w14:paraId="3B734AD5" w14:textId="77777777" w:rsidR="00D41442" w:rsidRPr="00D41442" w:rsidRDefault="00D41442" w:rsidP="00D41442"/>
    <w:p w14:paraId="381F2C4E" w14:textId="77777777" w:rsidR="00C2543F" w:rsidRPr="007630DB" w:rsidRDefault="00C2543F" w:rsidP="001F6E94">
      <w:pPr>
        <w:pStyle w:val="Overskrift1"/>
        <w:rPr>
          <w:sz w:val="24"/>
          <w:szCs w:val="24"/>
          <w:lang w:val="nn-NO"/>
        </w:rPr>
      </w:pPr>
      <w:r w:rsidRPr="007630DB">
        <w:rPr>
          <w:lang w:val="nn-NO"/>
        </w:rPr>
        <w:lastRenderedPageBreak/>
        <w:t>Dagens bruk</w:t>
      </w:r>
    </w:p>
    <w:p w14:paraId="1EF36CED" w14:textId="14C7A039" w:rsidR="00747D7F" w:rsidRPr="007630DB" w:rsidRDefault="00C2543F">
      <w:pPr>
        <w:rPr>
          <w:sz w:val="24"/>
          <w:szCs w:val="24"/>
          <w:lang w:val="nn-NO"/>
        </w:rPr>
      </w:pPr>
      <w:r w:rsidRPr="007630DB">
        <w:rPr>
          <w:sz w:val="24"/>
          <w:szCs w:val="24"/>
          <w:lang w:val="nn-NO"/>
        </w:rPr>
        <w:t>I dag er det berre dei lettast drivne teigane nede ved fjorden som er opne og er hald</w:t>
      </w:r>
      <w:r w:rsidR="00ED1688" w:rsidRPr="007630DB">
        <w:rPr>
          <w:sz w:val="24"/>
          <w:szCs w:val="24"/>
          <w:lang w:val="nn-NO"/>
        </w:rPr>
        <w:t>n</w:t>
      </w:r>
      <w:r w:rsidRPr="007630DB">
        <w:rPr>
          <w:sz w:val="24"/>
          <w:szCs w:val="24"/>
          <w:lang w:val="nn-NO"/>
        </w:rPr>
        <w:t>e i hevd</w:t>
      </w:r>
      <w:r w:rsidR="00ED1688" w:rsidRPr="007630DB">
        <w:rPr>
          <w:sz w:val="24"/>
          <w:szCs w:val="24"/>
          <w:lang w:val="nn-NO"/>
        </w:rPr>
        <w:t>. Desse teigane vert årleg slegne</w:t>
      </w:r>
      <w:r w:rsidRPr="007630DB">
        <w:rPr>
          <w:sz w:val="24"/>
          <w:szCs w:val="24"/>
          <w:lang w:val="nn-NO"/>
        </w:rPr>
        <w:t xml:space="preserve"> med slåmaskin og ljå, graset vert hesja (evt flathøy) og deretter frakta til bygda i båt. Unntaket er teigane ved K</w:t>
      </w:r>
      <w:r w:rsidR="00425E0D" w:rsidRPr="007630DB">
        <w:rPr>
          <w:sz w:val="24"/>
          <w:szCs w:val="24"/>
          <w:lang w:val="nn-NO"/>
        </w:rPr>
        <w:t>r</w:t>
      </w:r>
      <w:r w:rsidRPr="007630DB">
        <w:rPr>
          <w:sz w:val="24"/>
          <w:szCs w:val="24"/>
          <w:lang w:val="nn-NO"/>
        </w:rPr>
        <w:t>ossnes og Tjøromnen som ligg nærast bygda</w:t>
      </w:r>
      <w:r w:rsidR="006A6060" w:rsidRPr="007630DB">
        <w:rPr>
          <w:sz w:val="24"/>
          <w:szCs w:val="24"/>
          <w:lang w:val="nn-NO"/>
        </w:rPr>
        <w:t xml:space="preserve"> der</w:t>
      </w:r>
      <w:r w:rsidRPr="007630DB">
        <w:rPr>
          <w:sz w:val="24"/>
          <w:szCs w:val="24"/>
          <w:lang w:val="nn-NO"/>
        </w:rPr>
        <w:t xml:space="preserve"> det er laga til traktorveg og ein kan nytte traktor.</w:t>
      </w:r>
      <w:r w:rsidR="00747D7F" w:rsidRPr="007630DB">
        <w:rPr>
          <w:sz w:val="24"/>
          <w:szCs w:val="24"/>
          <w:lang w:val="nn-NO"/>
        </w:rPr>
        <w:t xml:space="preserve"> </w:t>
      </w:r>
      <w:r w:rsidR="00747D7F" w:rsidRPr="007630DB">
        <w:rPr>
          <w:color w:val="000000" w:themeColor="text1"/>
          <w:sz w:val="24"/>
          <w:szCs w:val="24"/>
          <w:lang w:val="nn-NO"/>
        </w:rPr>
        <w:t>Grunneigarar mottek</w:t>
      </w:r>
      <w:r w:rsidR="00CC4863" w:rsidRPr="007630DB">
        <w:rPr>
          <w:color w:val="000000" w:themeColor="text1"/>
          <w:sz w:val="24"/>
          <w:szCs w:val="24"/>
          <w:lang w:val="nn-NO"/>
        </w:rPr>
        <w:t xml:space="preserve"> etter søknad</w:t>
      </w:r>
      <w:r w:rsidR="00747D7F" w:rsidRPr="007630DB">
        <w:rPr>
          <w:color w:val="000000" w:themeColor="text1"/>
          <w:sz w:val="24"/>
          <w:szCs w:val="24"/>
          <w:lang w:val="nn-NO"/>
        </w:rPr>
        <w:t xml:space="preserve"> </w:t>
      </w:r>
      <w:r w:rsidR="00425E0D" w:rsidRPr="007630DB">
        <w:rPr>
          <w:color w:val="000000" w:themeColor="text1"/>
          <w:sz w:val="24"/>
          <w:szCs w:val="24"/>
          <w:lang w:val="nn-NO"/>
        </w:rPr>
        <w:t xml:space="preserve">årleg </w:t>
      </w:r>
      <w:r w:rsidR="00C0751D" w:rsidRPr="007630DB">
        <w:rPr>
          <w:color w:val="000000" w:themeColor="text1"/>
          <w:sz w:val="24"/>
          <w:szCs w:val="24"/>
          <w:lang w:val="nn-NO"/>
        </w:rPr>
        <w:t>verdsarv</w:t>
      </w:r>
      <w:r w:rsidR="00747D7F" w:rsidRPr="007630DB">
        <w:rPr>
          <w:color w:val="000000" w:themeColor="text1"/>
          <w:sz w:val="24"/>
          <w:szCs w:val="24"/>
          <w:lang w:val="nn-NO"/>
        </w:rPr>
        <w:t xml:space="preserve">midlar </w:t>
      </w:r>
      <w:r w:rsidR="00A91FE3" w:rsidRPr="007630DB">
        <w:rPr>
          <w:color w:val="000000" w:themeColor="text1"/>
          <w:sz w:val="24"/>
          <w:szCs w:val="24"/>
          <w:lang w:val="nn-NO"/>
        </w:rPr>
        <w:t xml:space="preserve">og tiltaksmidlar frå verneområdestyret </w:t>
      </w:r>
      <w:r w:rsidR="00747D7F" w:rsidRPr="007630DB">
        <w:rPr>
          <w:color w:val="000000" w:themeColor="text1"/>
          <w:sz w:val="24"/>
          <w:szCs w:val="24"/>
          <w:lang w:val="nn-NO"/>
        </w:rPr>
        <w:t>for å halde</w:t>
      </w:r>
      <w:r w:rsidR="00425E0D" w:rsidRPr="007630DB">
        <w:rPr>
          <w:color w:val="000000" w:themeColor="text1"/>
          <w:sz w:val="24"/>
          <w:szCs w:val="24"/>
          <w:lang w:val="nn-NO"/>
        </w:rPr>
        <w:t xml:space="preserve"> </w:t>
      </w:r>
      <w:r w:rsidR="00747D7F" w:rsidRPr="007630DB">
        <w:rPr>
          <w:color w:val="000000" w:themeColor="text1"/>
          <w:sz w:val="24"/>
          <w:szCs w:val="24"/>
          <w:lang w:val="nn-NO"/>
        </w:rPr>
        <w:t xml:space="preserve">kulturlandskapet i </w:t>
      </w:r>
      <w:r w:rsidR="00A91FE3" w:rsidRPr="007630DB">
        <w:rPr>
          <w:color w:val="000000" w:themeColor="text1"/>
          <w:sz w:val="24"/>
          <w:szCs w:val="24"/>
          <w:lang w:val="nn-NO"/>
        </w:rPr>
        <w:t>dette området</w:t>
      </w:r>
      <w:r w:rsidR="003E096A" w:rsidRPr="007630DB">
        <w:rPr>
          <w:color w:val="000000" w:themeColor="text1"/>
          <w:sz w:val="24"/>
          <w:szCs w:val="24"/>
          <w:lang w:val="nn-NO"/>
        </w:rPr>
        <w:t xml:space="preserve"> i </w:t>
      </w:r>
      <w:r w:rsidR="00747D7F" w:rsidRPr="007630DB">
        <w:rPr>
          <w:color w:val="000000" w:themeColor="text1"/>
          <w:sz w:val="24"/>
          <w:szCs w:val="24"/>
          <w:lang w:val="nn-NO"/>
        </w:rPr>
        <w:t>hevd</w:t>
      </w:r>
      <w:r w:rsidR="00CC4863" w:rsidRPr="007630DB">
        <w:rPr>
          <w:color w:val="FF0000"/>
          <w:sz w:val="24"/>
          <w:szCs w:val="24"/>
          <w:lang w:val="nn-NO"/>
        </w:rPr>
        <w:t>.</w:t>
      </w:r>
      <w:r w:rsidR="00747D7F" w:rsidRPr="007630DB">
        <w:rPr>
          <w:color w:val="FF0000"/>
          <w:sz w:val="24"/>
          <w:szCs w:val="24"/>
          <w:lang w:val="nn-NO"/>
        </w:rPr>
        <w:t xml:space="preserve"> </w:t>
      </w:r>
    </w:p>
    <w:p w14:paraId="7BA68999" w14:textId="1F7BB1A0" w:rsidR="009F33BC" w:rsidRPr="007630DB" w:rsidRDefault="00F92308" w:rsidP="00F92308">
      <w:pPr>
        <w:rPr>
          <w:sz w:val="24"/>
          <w:szCs w:val="24"/>
          <w:lang w:val="nn-NO"/>
        </w:rPr>
      </w:pPr>
      <w:r w:rsidRPr="007630DB">
        <w:rPr>
          <w:sz w:val="24"/>
          <w:szCs w:val="24"/>
          <w:lang w:val="nn-NO"/>
        </w:rPr>
        <w:t>Stien vert for det meste nytta av turgåarar som går heile eller delar av strekninga. Stien har ein flat profil</w:t>
      </w:r>
      <w:r w:rsidR="00A91FE3" w:rsidRPr="007630DB">
        <w:rPr>
          <w:sz w:val="24"/>
          <w:szCs w:val="24"/>
          <w:lang w:val="nn-NO"/>
        </w:rPr>
        <w:t>,</w:t>
      </w:r>
      <w:r w:rsidRPr="007630DB">
        <w:rPr>
          <w:sz w:val="24"/>
          <w:szCs w:val="24"/>
          <w:lang w:val="nn-NO"/>
        </w:rPr>
        <w:t xml:space="preserve"> </w:t>
      </w:r>
      <w:r w:rsidR="00A91FE3" w:rsidRPr="007630DB">
        <w:rPr>
          <w:sz w:val="24"/>
          <w:szCs w:val="24"/>
          <w:lang w:val="nn-NO"/>
        </w:rPr>
        <w:t>småkupert og lite stigning</w:t>
      </w:r>
      <w:r w:rsidRPr="007630DB">
        <w:rPr>
          <w:sz w:val="24"/>
          <w:szCs w:val="24"/>
          <w:lang w:val="nn-NO"/>
        </w:rPr>
        <w:t>, noko som i seg sjølv er uvanleg i eit slik landskap</w:t>
      </w:r>
      <w:r w:rsidR="009F33BC" w:rsidRPr="007630DB">
        <w:rPr>
          <w:sz w:val="24"/>
          <w:szCs w:val="24"/>
          <w:lang w:val="nn-NO"/>
        </w:rPr>
        <w:t xml:space="preserve">. </w:t>
      </w:r>
    </w:p>
    <w:p w14:paraId="3EF9BA0E" w14:textId="5D86A6AA" w:rsidR="003E096A" w:rsidRPr="007630DB" w:rsidRDefault="009F33BC" w:rsidP="00F92308">
      <w:pPr>
        <w:rPr>
          <w:sz w:val="24"/>
          <w:szCs w:val="24"/>
          <w:lang w:val="nn-NO"/>
        </w:rPr>
      </w:pPr>
      <w:r w:rsidRPr="007630DB">
        <w:rPr>
          <w:sz w:val="24"/>
          <w:szCs w:val="24"/>
          <w:lang w:val="nn-NO"/>
        </w:rPr>
        <w:t xml:space="preserve">I enden av stien, </w:t>
      </w:r>
      <w:bookmarkStart w:id="1" w:name="_Hlk38564512"/>
      <w:r w:rsidRPr="007630DB">
        <w:rPr>
          <w:sz w:val="24"/>
          <w:szCs w:val="24"/>
          <w:lang w:val="nn-NO"/>
        </w:rPr>
        <w:t>på Stokko, finn ein dei største slåtteteigane på strekninga. Nedre del av teigane er flate og er i tillegg murt opp i nedkant mot fjorden. Om lag 0,3 da</w:t>
      </w:r>
      <w:r w:rsidR="007630DB">
        <w:rPr>
          <w:sz w:val="24"/>
          <w:szCs w:val="24"/>
          <w:lang w:val="nn-NO"/>
        </w:rPr>
        <w:t xml:space="preserve"> av a</w:t>
      </w:r>
      <w:r w:rsidR="00747D7F" w:rsidRPr="007630DB">
        <w:rPr>
          <w:sz w:val="24"/>
          <w:szCs w:val="24"/>
          <w:lang w:val="nn-NO"/>
        </w:rPr>
        <w:t xml:space="preserve">realet er i dag avgrensa og vert disponert av, i hovudsak, kajakkpadlarar som ynskjer ein plass å gå i land, sette opp telt og overnatte. I samband med dette er det inngått avtalar for bruk mellom grunneigarar, aktørar og Nærøyfjorden verdsarvpark. </w:t>
      </w:r>
      <w:r w:rsidR="003E096A" w:rsidRPr="007630DB">
        <w:rPr>
          <w:sz w:val="24"/>
          <w:szCs w:val="24"/>
          <w:lang w:val="nn-NO"/>
        </w:rPr>
        <w:t>Det er montert op</w:t>
      </w:r>
      <w:r w:rsidR="00C76171" w:rsidRPr="007630DB">
        <w:rPr>
          <w:sz w:val="24"/>
          <w:szCs w:val="24"/>
          <w:lang w:val="nn-NO"/>
        </w:rPr>
        <w:t>p</w:t>
      </w:r>
      <w:r w:rsidR="003E096A" w:rsidRPr="007630DB">
        <w:rPr>
          <w:sz w:val="24"/>
          <w:szCs w:val="24"/>
          <w:lang w:val="nn-NO"/>
        </w:rPr>
        <w:t xml:space="preserve"> informasjonstavle for bruk av området, og med kart som syner oversikt over avgrensa areal, toalett og sti. </w:t>
      </w:r>
    </w:p>
    <w:bookmarkEnd w:id="1"/>
    <w:p w14:paraId="0D636E26" w14:textId="77777777" w:rsidR="003E096A" w:rsidRPr="007630DB" w:rsidRDefault="003E096A" w:rsidP="00F92308">
      <w:pPr>
        <w:rPr>
          <w:sz w:val="24"/>
          <w:szCs w:val="24"/>
          <w:lang w:val="nn-NO"/>
        </w:rPr>
      </w:pPr>
    </w:p>
    <w:p w14:paraId="3A857116" w14:textId="77777777" w:rsidR="003E096A" w:rsidRPr="007630DB" w:rsidRDefault="003E096A" w:rsidP="00F92308">
      <w:pPr>
        <w:rPr>
          <w:sz w:val="24"/>
          <w:szCs w:val="24"/>
          <w:lang w:val="nn-NO"/>
        </w:rPr>
      </w:pPr>
    </w:p>
    <w:p w14:paraId="19AFBE97" w14:textId="77777777" w:rsidR="003E096A" w:rsidRPr="007630DB" w:rsidRDefault="003E096A" w:rsidP="00F92308">
      <w:pPr>
        <w:rPr>
          <w:sz w:val="24"/>
          <w:szCs w:val="24"/>
          <w:lang w:val="nn-NO"/>
        </w:rPr>
      </w:pPr>
    </w:p>
    <w:p w14:paraId="062F6F04" w14:textId="77777777" w:rsidR="00425E0D" w:rsidRDefault="003E096A" w:rsidP="00425E0D">
      <w:pPr>
        <w:keepNext/>
      </w:pPr>
      <w:r>
        <w:rPr>
          <w:noProof/>
          <w:lang w:eastAsia="nb-NO"/>
        </w:rPr>
        <w:drawing>
          <wp:inline distT="0" distB="0" distL="0" distR="0" wp14:anchorId="205B71AE" wp14:editId="6F24EE82">
            <wp:extent cx="4221480" cy="2374900"/>
            <wp:effectExtent l="0" t="0" r="7620" b="635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1480" cy="2374900"/>
                    </a:xfrm>
                    <a:prstGeom prst="rect">
                      <a:avLst/>
                    </a:prstGeom>
                    <a:noFill/>
                    <a:ln>
                      <a:noFill/>
                    </a:ln>
                  </pic:spPr>
                </pic:pic>
              </a:graphicData>
            </a:graphic>
          </wp:inline>
        </w:drawing>
      </w:r>
    </w:p>
    <w:p w14:paraId="64C29CDB" w14:textId="0D76A882" w:rsidR="003E096A" w:rsidRDefault="00425E0D" w:rsidP="00425E0D">
      <w:pPr>
        <w:pStyle w:val="Bildetekst"/>
        <w:rPr>
          <w:sz w:val="24"/>
          <w:szCs w:val="24"/>
        </w:rPr>
      </w:pPr>
      <w:r>
        <w:t xml:space="preserve">Figur </w:t>
      </w:r>
      <w:fldSimple w:instr=" SEQ Figur \* ARABIC ">
        <w:r w:rsidR="00751165">
          <w:rPr>
            <w:noProof/>
          </w:rPr>
          <w:t>2</w:t>
        </w:r>
      </w:fldSimple>
      <w:r>
        <w:t xml:space="preserve"> </w:t>
      </w:r>
      <w:proofErr w:type="spellStart"/>
      <w:r>
        <w:t>Hesjar</w:t>
      </w:r>
      <w:proofErr w:type="spellEnd"/>
      <w:r>
        <w:t xml:space="preserve"> på </w:t>
      </w:r>
      <w:proofErr w:type="spellStart"/>
      <w:r>
        <w:t>Stokko</w:t>
      </w:r>
      <w:proofErr w:type="spellEnd"/>
    </w:p>
    <w:p w14:paraId="19086470" w14:textId="77777777" w:rsidR="00425E0D" w:rsidRDefault="004540FC" w:rsidP="00425E0D">
      <w:pPr>
        <w:keepNext/>
      </w:pPr>
      <w:r>
        <w:rPr>
          <w:noProof/>
          <w:lang w:eastAsia="nb-NO"/>
        </w:rPr>
        <w:drawing>
          <wp:inline distT="0" distB="0" distL="0" distR="0" wp14:anchorId="76DEEA4F" wp14:editId="60CFC6EB">
            <wp:extent cx="4221480" cy="2374900"/>
            <wp:effectExtent l="0" t="0" r="7620" b="635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1480" cy="2374900"/>
                    </a:xfrm>
                    <a:prstGeom prst="rect">
                      <a:avLst/>
                    </a:prstGeom>
                    <a:noFill/>
                    <a:ln>
                      <a:noFill/>
                    </a:ln>
                  </pic:spPr>
                </pic:pic>
              </a:graphicData>
            </a:graphic>
          </wp:inline>
        </w:drawing>
      </w:r>
    </w:p>
    <w:p w14:paraId="767BF4F8" w14:textId="510A9F93" w:rsidR="00D06D84" w:rsidRPr="00D41442" w:rsidRDefault="00425E0D" w:rsidP="00D41442">
      <w:pPr>
        <w:pStyle w:val="Bildetekst"/>
        <w:rPr>
          <w:sz w:val="24"/>
          <w:szCs w:val="24"/>
        </w:rPr>
      </w:pPr>
      <w:r>
        <w:t xml:space="preserve">Figur </w:t>
      </w:r>
      <w:fldSimple w:instr=" SEQ Figur \* ARABIC ">
        <w:r w:rsidR="00751165">
          <w:rPr>
            <w:noProof/>
          </w:rPr>
          <w:t>3</w:t>
        </w:r>
      </w:fldSimple>
      <w:r>
        <w:t xml:space="preserve"> Her er det avgrensa arealet på </w:t>
      </w:r>
      <w:proofErr w:type="spellStart"/>
      <w:r>
        <w:t>Stokko</w:t>
      </w:r>
      <w:proofErr w:type="spellEnd"/>
      <w:r>
        <w:t xml:space="preserve"> nyslått og klar til bruk</w:t>
      </w:r>
    </w:p>
    <w:p w14:paraId="4CDD72EF" w14:textId="4D8806DC" w:rsidR="00D82F3A" w:rsidRPr="00F53919" w:rsidRDefault="00193DBF" w:rsidP="00A816B7">
      <w:pPr>
        <w:rPr>
          <w:sz w:val="32"/>
          <w:szCs w:val="32"/>
        </w:rPr>
      </w:pPr>
      <w:r w:rsidRPr="00F53919">
        <w:rPr>
          <w:sz w:val="32"/>
          <w:szCs w:val="32"/>
        </w:rPr>
        <w:lastRenderedPageBreak/>
        <w:t>Prosess</w:t>
      </w:r>
    </w:p>
    <w:p w14:paraId="668F23F2" w14:textId="2DF89387" w:rsidR="008108B7" w:rsidRPr="00F9740F" w:rsidRDefault="00F53919" w:rsidP="008108B7">
      <w:pPr>
        <w:pStyle w:val="Listeavsnitt"/>
        <w:numPr>
          <w:ilvl w:val="0"/>
          <w:numId w:val="1"/>
        </w:numPr>
        <w:rPr>
          <w:sz w:val="24"/>
          <w:szCs w:val="24"/>
          <w:lang w:val="nn-NO"/>
        </w:rPr>
      </w:pPr>
      <w:r w:rsidRPr="00F53919">
        <w:rPr>
          <w:sz w:val="24"/>
          <w:szCs w:val="24"/>
        </w:rPr>
        <w:t xml:space="preserve">November 2019 – </w:t>
      </w:r>
      <w:proofErr w:type="spellStart"/>
      <w:r w:rsidR="008108B7">
        <w:rPr>
          <w:sz w:val="24"/>
          <w:szCs w:val="24"/>
        </w:rPr>
        <w:t>Initiativtakar</w:t>
      </w:r>
      <w:proofErr w:type="spellEnd"/>
      <w:r w:rsidR="008108B7">
        <w:rPr>
          <w:sz w:val="24"/>
          <w:szCs w:val="24"/>
        </w:rPr>
        <w:t xml:space="preserve"> rådfører seg med </w:t>
      </w:r>
      <w:r w:rsidRPr="00F53919">
        <w:rPr>
          <w:sz w:val="24"/>
          <w:szCs w:val="24"/>
        </w:rPr>
        <w:t xml:space="preserve">Geirr </w:t>
      </w:r>
      <w:proofErr w:type="spellStart"/>
      <w:r w:rsidRPr="00F53919">
        <w:rPr>
          <w:sz w:val="24"/>
          <w:szCs w:val="24"/>
        </w:rPr>
        <w:t>Vetti</w:t>
      </w:r>
      <w:proofErr w:type="spellEnd"/>
      <w:r w:rsidR="008108B7">
        <w:rPr>
          <w:sz w:val="24"/>
          <w:szCs w:val="24"/>
        </w:rPr>
        <w:t xml:space="preserve"> og deretter </w:t>
      </w:r>
      <w:proofErr w:type="spellStart"/>
      <w:r w:rsidR="008108B7">
        <w:rPr>
          <w:sz w:val="24"/>
          <w:szCs w:val="24"/>
        </w:rPr>
        <w:t>verneområdeforvaltar</w:t>
      </w:r>
      <w:proofErr w:type="spellEnd"/>
      <w:r w:rsidR="008108B7" w:rsidRPr="00F53919">
        <w:rPr>
          <w:sz w:val="24"/>
          <w:szCs w:val="24"/>
        </w:rPr>
        <w:t xml:space="preserve"> Anbjørg Nornes</w:t>
      </w:r>
      <w:r w:rsidR="008108B7">
        <w:rPr>
          <w:sz w:val="24"/>
          <w:szCs w:val="24"/>
        </w:rPr>
        <w:t xml:space="preserve"> </w:t>
      </w:r>
      <w:proofErr w:type="spellStart"/>
      <w:r w:rsidR="008108B7">
        <w:rPr>
          <w:sz w:val="24"/>
          <w:szCs w:val="24"/>
        </w:rPr>
        <w:t>angåande</w:t>
      </w:r>
      <w:proofErr w:type="spellEnd"/>
      <w:r w:rsidR="008108B7">
        <w:rPr>
          <w:sz w:val="24"/>
          <w:szCs w:val="24"/>
        </w:rPr>
        <w:t xml:space="preserve"> stiprosjektet </w:t>
      </w:r>
      <w:r w:rsidRPr="00F53919">
        <w:rPr>
          <w:sz w:val="24"/>
          <w:szCs w:val="24"/>
        </w:rPr>
        <w:t>og bl</w:t>
      </w:r>
      <w:r w:rsidR="008108B7">
        <w:rPr>
          <w:sz w:val="24"/>
          <w:szCs w:val="24"/>
        </w:rPr>
        <w:t>ir</w:t>
      </w:r>
      <w:r w:rsidRPr="00F53919">
        <w:rPr>
          <w:sz w:val="24"/>
          <w:szCs w:val="24"/>
        </w:rPr>
        <w:t xml:space="preserve"> oppmuntra til å gå </w:t>
      </w:r>
      <w:proofErr w:type="spellStart"/>
      <w:r w:rsidRPr="00F53919">
        <w:rPr>
          <w:sz w:val="24"/>
          <w:szCs w:val="24"/>
        </w:rPr>
        <w:t>vidare</w:t>
      </w:r>
      <w:proofErr w:type="spellEnd"/>
      <w:r w:rsidR="008108B7">
        <w:rPr>
          <w:sz w:val="24"/>
          <w:szCs w:val="24"/>
        </w:rPr>
        <w:t xml:space="preserve"> med dette.</w:t>
      </w:r>
      <w:r w:rsidRPr="00F53919">
        <w:rPr>
          <w:sz w:val="24"/>
          <w:szCs w:val="24"/>
        </w:rPr>
        <w:t xml:space="preserve">  </w:t>
      </w:r>
      <w:r w:rsidR="00F9740F" w:rsidRPr="00F9740F">
        <w:rPr>
          <w:sz w:val="24"/>
          <w:szCs w:val="24"/>
          <w:lang w:val="nn-NO"/>
        </w:rPr>
        <w:t>Det vert</w:t>
      </w:r>
      <w:r w:rsidR="00F9740F">
        <w:rPr>
          <w:sz w:val="24"/>
          <w:szCs w:val="24"/>
          <w:lang w:val="nn-NO"/>
        </w:rPr>
        <w:t xml:space="preserve"> sendt</w:t>
      </w:r>
      <w:r w:rsidRPr="00F9740F">
        <w:rPr>
          <w:sz w:val="24"/>
          <w:szCs w:val="24"/>
          <w:lang w:val="nn-NO"/>
        </w:rPr>
        <w:t xml:space="preserve"> innspel til Nærøyfjorden Verdsarvpark </w:t>
      </w:r>
      <w:r w:rsidR="00F9740F">
        <w:rPr>
          <w:sz w:val="24"/>
          <w:szCs w:val="24"/>
          <w:lang w:val="nn-NO"/>
        </w:rPr>
        <w:t xml:space="preserve">med oppmoding </w:t>
      </w:r>
      <w:r w:rsidRPr="00F9740F">
        <w:rPr>
          <w:sz w:val="24"/>
          <w:szCs w:val="24"/>
          <w:lang w:val="nn-NO"/>
        </w:rPr>
        <w:t xml:space="preserve">om at prosjektet vert teke med handlingsplanen for 2020. </w:t>
      </w:r>
    </w:p>
    <w:p w14:paraId="1C62F50D" w14:textId="77777777" w:rsidR="008108B7" w:rsidRPr="00F9740F" w:rsidRDefault="008108B7" w:rsidP="008108B7">
      <w:pPr>
        <w:pStyle w:val="Listeavsnitt"/>
        <w:rPr>
          <w:sz w:val="24"/>
          <w:szCs w:val="24"/>
          <w:lang w:val="nn-NO"/>
        </w:rPr>
      </w:pPr>
    </w:p>
    <w:p w14:paraId="1B5FAA0C" w14:textId="3219F10E" w:rsidR="00F53919" w:rsidRPr="007A50D5" w:rsidRDefault="008108B7" w:rsidP="00F53919">
      <w:pPr>
        <w:pStyle w:val="Listeavsnitt"/>
        <w:numPr>
          <w:ilvl w:val="0"/>
          <w:numId w:val="1"/>
        </w:numPr>
        <w:rPr>
          <w:sz w:val="24"/>
          <w:szCs w:val="24"/>
          <w:lang w:val="nn-NO"/>
        </w:rPr>
      </w:pPr>
      <w:r w:rsidRPr="007630DB">
        <w:rPr>
          <w:sz w:val="24"/>
          <w:szCs w:val="24"/>
          <w:lang w:val="nn-NO"/>
        </w:rPr>
        <w:t xml:space="preserve">Januar 2020 </w:t>
      </w:r>
      <w:r w:rsidR="006F77C9" w:rsidRPr="007630DB">
        <w:rPr>
          <w:sz w:val="24"/>
          <w:szCs w:val="24"/>
          <w:lang w:val="nn-NO"/>
        </w:rPr>
        <w:t>–</w:t>
      </w:r>
      <w:r w:rsidRPr="007630DB">
        <w:rPr>
          <w:sz w:val="24"/>
          <w:szCs w:val="24"/>
          <w:lang w:val="nn-NO"/>
        </w:rPr>
        <w:t xml:space="preserve"> </w:t>
      </w:r>
      <w:r w:rsidR="006F77C9" w:rsidRPr="007630DB">
        <w:rPr>
          <w:sz w:val="24"/>
          <w:szCs w:val="24"/>
          <w:lang w:val="nn-NO"/>
        </w:rPr>
        <w:t>prosjektet vert presentert og omsnakka på eit grendamøte i Undredal i samband med arbeidet med ny sti- og løypeplan.</w:t>
      </w:r>
    </w:p>
    <w:p w14:paraId="400B5C49" w14:textId="54D253C1" w:rsidR="006F77C9" w:rsidRPr="007A50D5" w:rsidRDefault="00D06D84" w:rsidP="006F77C9">
      <w:pPr>
        <w:pStyle w:val="Listeavsnitt"/>
        <w:rPr>
          <w:sz w:val="24"/>
          <w:szCs w:val="24"/>
          <w:lang w:val="nn-NO"/>
        </w:rPr>
      </w:pPr>
      <w:r>
        <w:rPr>
          <w:sz w:val="24"/>
          <w:szCs w:val="24"/>
          <w:lang w:val="nn-NO"/>
        </w:rPr>
        <w:t>Prosess forts.</w:t>
      </w:r>
    </w:p>
    <w:p w14:paraId="0EE032C4" w14:textId="0768761E" w:rsidR="006F77C9" w:rsidRPr="007630DB" w:rsidRDefault="006F77C9" w:rsidP="00350D3B">
      <w:pPr>
        <w:pStyle w:val="Listeavsnitt"/>
        <w:numPr>
          <w:ilvl w:val="0"/>
          <w:numId w:val="1"/>
        </w:numPr>
        <w:rPr>
          <w:sz w:val="24"/>
          <w:szCs w:val="24"/>
          <w:lang w:val="nn-NO"/>
        </w:rPr>
      </w:pPr>
      <w:r w:rsidRPr="007630DB">
        <w:rPr>
          <w:sz w:val="24"/>
          <w:szCs w:val="24"/>
          <w:lang w:val="nn-NO"/>
        </w:rPr>
        <w:t>Mars 2020 – Det vart gjennomført synfaring på stien for å sjå på kva tiltak som kan og bør gjennomførast, og i kva omfang det</w:t>
      </w:r>
      <w:r w:rsidR="00350D3B" w:rsidRPr="007630DB">
        <w:rPr>
          <w:sz w:val="24"/>
          <w:szCs w:val="24"/>
          <w:lang w:val="nn-NO"/>
        </w:rPr>
        <w:t xml:space="preserve"> </w:t>
      </w:r>
      <w:r w:rsidRPr="007630DB">
        <w:rPr>
          <w:sz w:val="24"/>
          <w:szCs w:val="24"/>
          <w:lang w:val="nn-NO"/>
        </w:rPr>
        <w:t xml:space="preserve">skal ha. På synfaringa deltok fylgjande:         </w:t>
      </w:r>
      <w:bookmarkStart w:id="2" w:name="_Hlk38563780"/>
      <w:r w:rsidRPr="007630DB">
        <w:rPr>
          <w:sz w:val="24"/>
          <w:szCs w:val="24"/>
          <w:lang w:val="nn-NO"/>
        </w:rPr>
        <w:t xml:space="preserve">Edvin Flåm </w:t>
      </w:r>
      <w:bookmarkEnd w:id="2"/>
      <w:r w:rsidRPr="007630DB">
        <w:rPr>
          <w:sz w:val="24"/>
          <w:szCs w:val="24"/>
          <w:lang w:val="nn-NO"/>
        </w:rPr>
        <w:t>stilte for Ivar Bjarne Underdal – representerte stiprosjektet/</w:t>
      </w:r>
      <w:r w:rsidR="00857A26">
        <w:rPr>
          <w:sz w:val="24"/>
          <w:szCs w:val="24"/>
          <w:lang w:val="nn-NO"/>
        </w:rPr>
        <w:t>Undredal grendelag.</w:t>
      </w:r>
    </w:p>
    <w:p w14:paraId="4A083F4D" w14:textId="77777777" w:rsidR="006F77C9" w:rsidRPr="007630DB" w:rsidRDefault="006F77C9" w:rsidP="006F77C9">
      <w:pPr>
        <w:pStyle w:val="Listeavsnitt"/>
        <w:rPr>
          <w:sz w:val="24"/>
          <w:szCs w:val="24"/>
          <w:lang w:val="nn-NO"/>
        </w:rPr>
      </w:pPr>
      <w:r w:rsidRPr="007630DB">
        <w:rPr>
          <w:sz w:val="24"/>
          <w:szCs w:val="24"/>
          <w:lang w:val="nn-NO"/>
        </w:rPr>
        <w:t>Anbjørg Nornes og Jorunn Ospedal Vallestad – verneområdeforvaltarar</w:t>
      </w:r>
    </w:p>
    <w:p w14:paraId="39714C5B" w14:textId="77777777" w:rsidR="006F77C9" w:rsidRDefault="006F77C9" w:rsidP="006F77C9">
      <w:pPr>
        <w:pStyle w:val="Listeavsnitt"/>
        <w:rPr>
          <w:sz w:val="24"/>
          <w:szCs w:val="24"/>
        </w:rPr>
      </w:pPr>
      <w:r w:rsidRPr="006F77C9">
        <w:rPr>
          <w:sz w:val="24"/>
          <w:szCs w:val="24"/>
        </w:rPr>
        <w:t xml:space="preserve">Nærøyfjordområdet </w:t>
      </w:r>
      <w:bookmarkStart w:id="3" w:name="_Hlk38563740"/>
      <w:r w:rsidRPr="006F77C9">
        <w:rPr>
          <w:sz w:val="24"/>
          <w:szCs w:val="24"/>
        </w:rPr>
        <w:t xml:space="preserve">Kristoffer Ullern Hansen </w:t>
      </w:r>
      <w:bookmarkEnd w:id="3"/>
      <w:r w:rsidRPr="006F77C9">
        <w:rPr>
          <w:sz w:val="24"/>
          <w:szCs w:val="24"/>
        </w:rPr>
        <w:t xml:space="preserve">– Statens Naturoppsyn </w:t>
      </w:r>
    </w:p>
    <w:p w14:paraId="06354CAC" w14:textId="127CADAD" w:rsidR="008928AA" w:rsidRDefault="006F77C9" w:rsidP="009D584B">
      <w:pPr>
        <w:pStyle w:val="Listeavsnitt"/>
        <w:rPr>
          <w:sz w:val="24"/>
          <w:szCs w:val="24"/>
        </w:rPr>
      </w:pPr>
      <w:r w:rsidRPr="006F77C9">
        <w:rPr>
          <w:sz w:val="24"/>
          <w:szCs w:val="24"/>
        </w:rPr>
        <w:t xml:space="preserve">Bengt Erlend Skjerdal </w:t>
      </w:r>
      <w:r>
        <w:rPr>
          <w:sz w:val="24"/>
          <w:szCs w:val="24"/>
        </w:rPr>
        <w:t xml:space="preserve">og </w:t>
      </w:r>
      <w:bookmarkStart w:id="4" w:name="_Hlk38563721"/>
      <w:r w:rsidRPr="006F77C9">
        <w:rPr>
          <w:sz w:val="24"/>
          <w:szCs w:val="24"/>
        </w:rPr>
        <w:t>Snædis Laufey Bjarnadottir</w:t>
      </w:r>
      <w:bookmarkEnd w:id="4"/>
      <w:r w:rsidRPr="006F77C9">
        <w:rPr>
          <w:sz w:val="24"/>
          <w:szCs w:val="24"/>
        </w:rPr>
        <w:t xml:space="preserve"> – Nærøyfjorden Verdsarvpark</w:t>
      </w:r>
    </w:p>
    <w:p w14:paraId="541F72F4" w14:textId="77777777" w:rsidR="009D584B" w:rsidRDefault="009D584B" w:rsidP="009D584B">
      <w:pPr>
        <w:pStyle w:val="Listeavsnitt"/>
        <w:rPr>
          <w:sz w:val="24"/>
          <w:szCs w:val="24"/>
        </w:rPr>
      </w:pPr>
    </w:p>
    <w:p w14:paraId="45CB0FD1" w14:textId="5589E1D1" w:rsidR="00350D3B" w:rsidRDefault="00350D3B" w:rsidP="00350D3B">
      <w:pPr>
        <w:pStyle w:val="Listeavsnitt"/>
        <w:numPr>
          <w:ilvl w:val="0"/>
          <w:numId w:val="1"/>
        </w:numPr>
        <w:rPr>
          <w:sz w:val="24"/>
          <w:szCs w:val="24"/>
          <w:lang w:val="nn-NO"/>
        </w:rPr>
      </w:pPr>
      <w:r w:rsidRPr="007630DB">
        <w:rPr>
          <w:sz w:val="24"/>
          <w:szCs w:val="24"/>
          <w:lang w:val="nn-NO"/>
        </w:rPr>
        <w:t xml:space="preserve">Mars 2020 - prosjektet </w:t>
      </w:r>
      <w:r w:rsidR="00F9740F">
        <w:rPr>
          <w:sz w:val="24"/>
          <w:szCs w:val="24"/>
          <w:lang w:val="nn-NO"/>
        </w:rPr>
        <w:t>v</w:t>
      </w:r>
      <w:r w:rsidR="009D584B">
        <w:rPr>
          <w:sz w:val="24"/>
          <w:szCs w:val="24"/>
          <w:lang w:val="nn-NO"/>
        </w:rPr>
        <w:t>a</w:t>
      </w:r>
      <w:r w:rsidR="00F9740F">
        <w:rPr>
          <w:sz w:val="24"/>
          <w:szCs w:val="24"/>
          <w:lang w:val="nn-NO"/>
        </w:rPr>
        <w:t xml:space="preserve">rt </w:t>
      </w:r>
      <w:r w:rsidR="008928AA" w:rsidRPr="007630DB">
        <w:rPr>
          <w:sz w:val="24"/>
          <w:szCs w:val="24"/>
          <w:lang w:val="nn-NO"/>
        </w:rPr>
        <w:t xml:space="preserve">i etterkant av synfaring </w:t>
      </w:r>
      <w:r w:rsidRPr="007630DB">
        <w:rPr>
          <w:sz w:val="24"/>
          <w:szCs w:val="24"/>
          <w:lang w:val="nn-NO"/>
        </w:rPr>
        <w:t>handsama av årsmøtet i Undredal Grendelag med positivt utfall. Det v</w:t>
      </w:r>
      <w:r w:rsidR="009D584B">
        <w:rPr>
          <w:sz w:val="24"/>
          <w:szCs w:val="24"/>
          <w:lang w:val="nn-NO"/>
        </w:rPr>
        <w:t>ar</w:t>
      </w:r>
      <w:r w:rsidRPr="007630DB">
        <w:rPr>
          <w:sz w:val="24"/>
          <w:szCs w:val="24"/>
          <w:lang w:val="nn-NO"/>
        </w:rPr>
        <w:t xml:space="preserve">t oppretta ei eiga nemnd for stien til Stokko. </w:t>
      </w:r>
    </w:p>
    <w:p w14:paraId="25A8ED56" w14:textId="77777777" w:rsidR="009D584B" w:rsidRPr="007630DB" w:rsidRDefault="009D584B" w:rsidP="009D584B">
      <w:pPr>
        <w:pStyle w:val="Listeavsnitt"/>
        <w:rPr>
          <w:sz w:val="24"/>
          <w:szCs w:val="24"/>
          <w:lang w:val="nn-NO"/>
        </w:rPr>
      </w:pPr>
    </w:p>
    <w:p w14:paraId="1A2A9AA5" w14:textId="61083240" w:rsidR="00350D3B" w:rsidRPr="009D584B" w:rsidRDefault="00350D3B" w:rsidP="00350D3B">
      <w:pPr>
        <w:pStyle w:val="Listeavsnitt"/>
        <w:numPr>
          <w:ilvl w:val="0"/>
          <w:numId w:val="1"/>
        </w:numPr>
        <w:rPr>
          <w:sz w:val="24"/>
          <w:szCs w:val="24"/>
          <w:lang w:val="nn-NO"/>
        </w:rPr>
      </w:pPr>
      <w:r w:rsidRPr="007630DB">
        <w:rPr>
          <w:sz w:val="24"/>
          <w:szCs w:val="24"/>
          <w:lang w:val="nn-NO"/>
        </w:rPr>
        <w:t>April 2020 – planleggingsmøte med representantar frå grendalag</w:t>
      </w:r>
      <w:r w:rsidR="00734A5B" w:rsidRPr="007630DB">
        <w:rPr>
          <w:sz w:val="24"/>
          <w:szCs w:val="24"/>
          <w:lang w:val="nn-NO"/>
        </w:rPr>
        <w:t>, verneområde og Verdsarvparken der ein</w:t>
      </w:r>
      <w:r w:rsidRPr="007630DB">
        <w:rPr>
          <w:sz w:val="24"/>
          <w:szCs w:val="24"/>
          <w:lang w:val="nn-NO"/>
        </w:rPr>
        <w:t xml:space="preserve"> vert samde om tiltaksplan og grad av tilrettelegging.</w:t>
      </w:r>
    </w:p>
    <w:p w14:paraId="6F7B7DFC" w14:textId="77777777" w:rsidR="00D82F3A" w:rsidRPr="009D584B" w:rsidRDefault="00D82F3A" w:rsidP="00A816B7">
      <w:pPr>
        <w:rPr>
          <w:sz w:val="24"/>
          <w:szCs w:val="24"/>
          <w:lang w:val="nn-NO"/>
        </w:rPr>
      </w:pPr>
    </w:p>
    <w:p w14:paraId="6F9D28C7" w14:textId="77777777" w:rsidR="00C76171" w:rsidRDefault="00CD2452" w:rsidP="00C76171">
      <w:pPr>
        <w:keepNext/>
      </w:pPr>
      <w:r w:rsidRPr="009D584B">
        <w:rPr>
          <w:sz w:val="24"/>
          <w:szCs w:val="24"/>
          <w:lang w:val="nn-NO"/>
        </w:rPr>
        <w:t xml:space="preserve">         </w:t>
      </w:r>
      <w:r w:rsidR="008928AA">
        <w:rPr>
          <w:noProof/>
          <w:lang w:eastAsia="nb-NO"/>
        </w:rPr>
        <w:drawing>
          <wp:inline distT="0" distB="0" distL="0" distR="0" wp14:anchorId="1E0F06B5" wp14:editId="4180FF5B">
            <wp:extent cx="3897630" cy="2586694"/>
            <wp:effectExtent l="0" t="0" r="7620" b="444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9952" cy="2601508"/>
                    </a:xfrm>
                    <a:prstGeom prst="rect">
                      <a:avLst/>
                    </a:prstGeom>
                    <a:noFill/>
                    <a:ln>
                      <a:noFill/>
                    </a:ln>
                  </pic:spPr>
                </pic:pic>
              </a:graphicData>
            </a:graphic>
          </wp:inline>
        </w:drawing>
      </w:r>
    </w:p>
    <w:p w14:paraId="7B323A6C" w14:textId="64B5E004" w:rsidR="001F6E94" w:rsidRDefault="00C76171" w:rsidP="00425E0D">
      <w:pPr>
        <w:pStyle w:val="Bildetekst"/>
        <w:rPr>
          <w:sz w:val="24"/>
          <w:szCs w:val="24"/>
        </w:rPr>
      </w:pPr>
      <w:r>
        <w:t xml:space="preserve">Figur </w:t>
      </w:r>
      <w:fldSimple w:instr=" SEQ Figur \* ARABIC ">
        <w:r w:rsidR="00751165">
          <w:rPr>
            <w:noProof/>
          </w:rPr>
          <w:t>4</w:t>
        </w:r>
      </w:fldSimple>
      <w:r>
        <w:t xml:space="preserve"> </w:t>
      </w:r>
      <w:r w:rsidR="00425E0D">
        <w:t>Drøfting av tiltak ved svaberget. På synfaring,</w:t>
      </w:r>
      <w:r>
        <w:t xml:space="preserve"> </w:t>
      </w:r>
      <w:proofErr w:type="spellStart"/>
      <w:r w:rsidR="00425E0D">
        <w:t>f</w:t>
      </w:r>
      <w:r>
        <w:t>v</w:t>
      </w:r>
      <w:proofErr w:type="spellEnd"/>
      <w:r>
        <w:t xml:space="preserve"> Jorunn </w:t>
      </w:r>
      <w:r w:rsidR="00A91FE3">
        <w:t>Anbjørg Nornes</w:t>
      </w:r>
      <w:r>
        <w:t xml:space="preserve">, </w:t>
      </w:r>
      <w:r w:rsidRPr="00C76171">
        <w:t>Snædis Laufey Bjarnadottir</w:t>
      </w:r>
      <w:r>
        <w:t xml:space="preserve">, </w:t>
      </w:r>
      <w:r w:rsidRPr="00C76171">
        <w:t>Kristoffer Ullern Hansen</w:t>
      </w:r>
      <w:r>
        <w:t xml:space="preserve">, </w:t>
      </w:r>
      <w:r w:rsidRPr="00C76171">
        <w:t>Bengt Erlend Skjerdal</w:t>
      </w:r>
      <w:r>
        <w:t xml:space="preserve"> og </w:t>
      </w:r>
      <w:r w:rsidRPr="00C76171">
        <w:t>Edvin Flåm</w:t>
      </w:r>
      <w:r w:rsidR="00425E0D">
        <w:t>.</w:t>
      </w:r>
    </w:p>
    <w:p w14:paraId="50F8433C" w14:textId="77777777" w:rsidR="00D82F3A" w:rsidRPr="007630DB" w:rsidRDefault="008928AA" w:rsidP="001F6E94">
      <w:pPr>
        <w:pStyle w:val="Overskrift1"/>
        <w:rPr>
          <w:lang w:val="nn-NO"/>
        </w:rPr>
      </w:pPr>
      <w:r w:rsidRPr="007630DB">
        <w:rPr>
          <w:lang w:val="nn-NO"/>
        </w:rPr>
        <w:lastRenderedPageBreak/>
        <w:t>Tiltak</w:t>
      </w:r>
    </w:p>
    <w:p w14:paraId="5F383454" w14:textId="77777777" w:rsidR="008928AA" w:rsidRPr="007630DB" w:rsidRDefault="00C8471A" w:rsidP="00A816B7">
      <w:pPr>
        <w:rPr>
          <w:lang w:val="nn-NO"/>
        </w:rPr>
      </w:pPr>
      <w:r w:rsidRPr="007630DB">
        <w:rPr>
          <w:lang w:val="nn-NO"/>
        </w:rPr>
        <w:t>P</w:t>
      </w:r>
      <w:r w:rsidR="00CD2452" w:rsidRPr="007630DB">
        <w:rPr>
          <w:lang w:val="nn-NO"/>
        </w:rPr>
        <w:t xml:space="preserve">å synfaringa som vart utført </w:t>
      </w:r>
      <w:r w:rsidR="0054546F" w:rsidRPr="007630DB">
        <w:rPr>
          <w:lang w:val="nn-NO"/>
        </w:rPr>
        <w:t xml:space="preserve">06.03.2020 </w:t>
      </w:r>
      <w:r w:rsidR="00D65E7D" w:rsidRPr="007630DB">
        <w:rPr>
          <w:lang w:val="nn-NO"/>
        </w:rPr>
        <w:t>vart det sett</w:t>
      </w:r>
      <w:r w:rsidR="002F3C4D" w:rsidRPr="007630DB">
        <w:rPr>
          <w:lang w:val="nn-NO"/>
        </w:rPr>
        <w:t xml:space="preserve"> på ulike punkt på st</w:t>
      </w:r>
      <w:r w:rsidR="00734A5B" w:rsidRPr="007630DB">
        <w:rPr>
          <w:lang w:val="nn-NO"/>
        </w:rPr>
        <w:t>ien basert på innspel og ynskje</w:t>
      </w:r>
      <w:r w:rsidR="00CE3B1E" w:rsidRPr="007630DB">
        <w:rPr>
          <w:lang w:val="nn-NO"/>
        </w:rPr>
        <w:t xml:space="preserve"> frå initiativtakar, grendalag</w:t>
      </w:r>
      <w:r w:rsidR="002F3C4D" w:rsidRPr="007630DB">
        <w:rPr>
          <w:lang w:val="nn-NO"/>
        </w:rPr>
        <w:t xml:space="preserve"> og grunneigarar. </w:t>
      </w:r>
    </w:p>
    <w:p w14:paraId="0A3C6B10" w14:textId="427177BE" w:rsidR="002F3C4D" w:rsidRDefault="002F3C4D" w:rsidP="00A816B7">
      <w:pPr>
        <w:rPr>
          <w:lang w:val="nn-NO"/>
        </w:rPr>
      </w:pPr>
      <w:r w:rsidRPr="007630DB">
        <w:rPr>
          <w:lang w:val="nn-NO"/>
        </w:rPr>
        <w:t xml:space="preserve">Deltakarane på synfaringa hadde ulike syn på graden av tilrettelegging. </w:t>
      </w:r>
      <w:r w:rsidR="00F9740F">
        <w:rPr>
          <w:lang w:val="nn-NO"/>
        </w:rPr>
        <w:t>Ein</w:t>
      </w:r>
      <w:r w:rsidRPr="007630DB">
        <w:rPr>
          <w:lang w:val="nn-NO"/>
        </w:rPr>
        <w:t xml:space="preserve"> konkluderte med</w:t>
      </w:r>
      <w:r w:rsidR="00CE3B1E" w:rsidRPr="007630DB">
        <w:rPr>
          <w:lang w:val="nn-NO"/>
        </w:rPr>
        <w:t xml:space="preserve"> at</w:t>
      </w:r>
      <w:r w:rsidRPr="007630DB">
        <w:rPr>
          <w:lang w:val="nn-NO"/>
        </w:rPr>
        <w:t xml:space="preserve"> ei tilrettelegging </w:t>
      </w:r>
      <w:r w:rsidR="00CE3B1E" w:rsidRPr="007630DB">
        <w:rPr>
          <w:lang w:val="nn-NO"/>
        </w:rPr>
        <w:t>etter same standard som stien har</w:t>
      </w:r>
      <w:r w:rsidRPr="007630DB">
        <w:rPr>
          <w:lang w:val="nn-NO"/>
        </w:rPr>
        <w:t xml:space="preserve"> i dag er lettast å få gjennomført, men at ein må sikra og utbetra vanskelege punkt på stien. Stien bør framleis vera ein tursti med liten tilrettelegging.</w:t>
      </w:r>
      <w:r w:rsidR="00857A26">
        <w:rPr>
          <w:lang w:val="nn-NO"/>
        </w:rPr>
        <w:t xml:space="preserve"> Tiltaka i den endelege planen</w:t>
      </w:r>
      <w:r w:rsidRPr="007630DB">
        <w:rPr>
          <w:lang w:val="nn-NO"/>
        </w:rPr>
        <w:t xml:space="preserve"> </w:t>
      </w:r>
      <w:r w:rsidR="00857A26">
        <w:rPr>
          <w:lang w:val="nn-NO"/>
        </w:rPr>
        <w:t xml:space="preserve">vil vera godkjende av </w:t>
      </w:r>
      <w:r w:rsidRPr="007630DB">
        <w:rPr>
          <w:lang w:val="nn-NO"/>
        </w:rPr>
        <w:t>Nærøyfjorden verneområdestyre.</w:t>
      </w:r>
    </w:p>
    <w:p w14:paraId="160B7E35" w14:textId="77777777" w:rsidR="00C92083" w:rsidRPr="007630DB" w:rsidRDefault="00C92083" w:rsidP="00A816B7">
      <w:pPr>
        <w:rPr>
          <w:lang w:val="nn-NO"/>
        </w:rPr>
      </w:pPr>
    </w:p>
    <w:p w14:paraId="4AE3F18B" w14:textId="7081635A" w:rsidR="002F3C4D" w:rsidRPr="007630DB" w:rsidRDefault="00C92083" w:rsidP="00A816B7">
      <w:pPr>
        <w:rPr>
          <w:sz w:val="24"/>
          <w:szCs w:val="24"/>
          <w:lang w:val="nn-NO"/>
        </w:rPr>
      </w:pPr>
      <w:r>
        <w:rPr>
          <w:sz w:val="24"/>
          <w:szCs w:val="24"/>
          <w:lang w:val="nn-NO"/>
        </w:rPr>
        <w:t>Tiltak forts</w:t>
      </w:r>
    </w:p>
    <w:p w14:paraId="25B64C32" w14:textId="00406BBA" w:rsidR="0033289E" w:rsidRPr="0033289E" w:rsidRDefault="0033289E" w:rsidP="0033289E">
      <w:pPr>
        <w:pStyle w:val="Listeavsnitt"/>
        <w:numPr>
          <w:ilvl w:val="0"/>
          <w:numId w:val="2"/>
        </w:numPr>
        <w:rPr>
          <w:sz w:val="24"/>
          <w:szCs w:val="24"/>
        </w:rPr>
      </w:pPr>
      <w:r>
        <w:rPr>
          <w:sz w:val="24"/>
          <w:szCs w:val="24"/>
        </w:rPr>
        <w:t>1</w:t>
      </w:r>
      <w:r w:rsidR="001B2FF0">
        <w:rPr>
          <w:sz w:val="24"/>
          <w:szCs w:val="24"/>
        </w:rPr>
        <w:t>-</w:t>
      </w:r>
      <w:r>
        <w:rPr>
          <w:sz w:val="24"/>
          <w:szCs w:val="24"/>
        </w:rPr>
        <w:t xml:space="preserve">1 </w:t>
      </w:r>
      <w:r w:rsidR="008928AA" w:rsidRPr="008928AA">
        <w:rPr>
          <w:sz w:val="24"/>
          <w:szCs w:val="24"/>
        </w:rPr>
        <w:t>Informasjonspunkt i Undreda</w:t>
      </w:r>
      <w:r w:rsidR="008928AA">
        <w:rPr>
          <w:sz w:val="24"/>
          <w:szCs w:val="24"/>
        </w:rPr>
        <w:t>l</w:t>
      </w:r>
      <w:r w:rsidR="001B2FF0">
        <w:rPr>
          <w:sz w:val="24"/>
          <w:szCs w:val="24"/>
        </w:rPr>
        <w:t xml:space="preserve">, </w:t>
      </w:r>
      <w:r>
        <w:rPr>
          <w:sz w:val="24"/>
          <w:szCs w:val="24"/>
        </w:rPr>
        <w:t>1</w:t>
      </w:r>
      <w:r w:rsidR="001B2FF0">
        <w:rPr>
          <w:sz w:val="24"/>
          <w:szCs w:val="24"/>
        </w:rPr>
        <w:t>-</w:t>
      </w:r>
      <w:r>
        <w:rPr>
          <w:sz w:val="24"/>
          <w:szCs w:val="24"/>
        </w:rPr>
        <w:t xml:space="preserve">2 Informasjonspunkt ved </w:t>
      </w:r>
      <w:r w:rsidRPr="003E096A">
        <w:rPr>
          <w:sz w:val="24"/>
          <w:szCs w:val="24"/>
        </w:rPr>
        <w:t xml:space="preserve">parkeringsplass </w:t>
      </w:r>
      <w:proofErr w:type="spellStart"/>
      <w:r w:rsidRPr="003E096A">
        <w:rPr>
          <w:sz w:val="24"/>
          <w:szCs w:val="24"/>
        </w:rPr>
        <w:t>utanfor</w:t>
      </w:r>
      <w:proofErr w:type="spellEnd"/>
      <w:r w:rsidRPr="003E096A">
        <w:rPr>
          <w:sz w:val="24"/>
          <w:szCs w:val="24"/>
        </w:rPr>
        <w:t xml:space="preserve"> Undredal sentrum</w:t>
      </w:r>
    </w:p>
    <w:p w14:paraId="5D95E6D0" w14:textId="77777777" w:rsidR="003E096A" w:rsidRDefault="003E096A" w:rsidP="008928AA">
      <w:pPr>
        <w:pStyle w:val="Listeavsnitt"/>
        <w:numPr>
          <w:ilvl w:val="0"/>
          <w:numId w:val="2"/>
        </w:numPr>
        <w:rPr>
          <w:sz w:val="24"/>
          <w:szCs w:val="24"/>
        </w:rPr>
      </w:pPr>
      <w:r>
        <w:rPr>
          <w:sz w:val="24"/>
          <w:szCs w:val="24"/>
        </w:rPr>
        <w:t xml:space="preserve">Informasjonspunkt ved </w:t>
      </w:r>
      <w:proofErr w:type="spellStart"/>
      <w:r>
        <w:rPr>
          <w:sz w:val="24"/>
          <w:szCs w:val="24"/>
        </w:rPr>
        <w:t>Krossnes</w:t>
      </w:r>
      <w:proofErr w:type="spellEnd"/>
    </w:p>
    <w:p w14:paraId="5AC4B2CC" w14:textId="77777777" w:rsidR="00D82F3A" w:rsidRDefault="008928AA" w:rsidP="00A816B7">
      <w:pPr>
        <w:pStyle w:val="Listeavsnitt"/>
        <w:numPr>
          <w:ilvl w:val="0"/>
          <w:numId w:val="2"/>
        </w:numPr>
        <w:rPr>
          <w:sz w:val="24"/>
          <w:szCs w:val="24"/>
        </w:rPr>
      </w:pPr>
      <w:bookmarkStart w:id="5" w:name="_Hlk38389384"/>
      <w:r w:rsidRPr="008928AA">
        <w:rPr>
          <w:sz w:val="24"/>
          <w:szCs w:val="24"/>
        </w:rPr>
        <w:t xml:space="preserve">Strekning Undredal sentrum - </w:t>
      </w:r>
      <w:proofErr w:type="spellStart"/>
      <w:r w:rsidRPr="008928AA">
        <w:rPr>
          <w:sz w:val="24"/>
          <w:szCs w:val="24"/>
        </w:rPr>
        <w:t>Tjøromnen</w:t>
      </w:r>
      <w:proofErr w:type="spellEnd"/>
      <w:r w:rsidRPr="008928AA">
        <w:rPr>
          <w:sz w:val="24"/>
          <w:szCs w:val="24"/>
        </w:rPr>
        <w:t xml:space="preserve"> </w:t>
      </w:r>
    </w:p>
    <w:p w14:paraId="470C11E7" w14:textId="77777777" w:rsidR="008928AA" w:rsidRDefault="008928AA" w:rsidP="00A816B7">
      <w:pPr>
        <w:pStyle w:val="Listeavsnitt"/>
        <w:numPr>
          <w:ilvl w:val="0"/>
          <w:numId w:val="2"/>
        </w:numPr>
        <w:rPr>
          <w:sz w:val="24"/>
          <w:szCs w:val="24"/>
        </w:rPr>
      </w:pPr>
      <w:r w:rsidRPr="008928AA">
        <w:rPr>
          <w:sz w:val="24"/>
          <w:szCs w:val="24"/>
        </w:rPr>
        <w:t xml:space="preserve">Strekning </w:t>
      </w:r>
      <w:proofErr w:type="spellStart"/>
      <w:r w:rsidRPr="008928AA">
        <w:rPr>
          <w:sz w:val="24"/>
          <w:szCs w:val="24"/>
        </w:rPr>
        <w:t>Toskillingshola</w:t>
      </w:r>
      <w:proofErr w:type="spellEnd"/>
      <w:r w:rsidRPr="008928AA">
        <w:rPr>
          <w:sz w:val="24"/>
          <w:szCs w:val="24"/>
        </w:rPr>
        <w:t xml:space="preserve"> </w:t>
      </w:r>
      <w:r>
        <w:rPr>
          <w:sz w:val="24"/>
          <w:szCs w:val="24"/>
        </w:rPr>
        <w:t>–</w:t>
      </w:r>
      <w:r w:rsidRPr="008928AA">
        <w:rPr>
          <w:sz w:val="24"/>
          <w:szCs w:val="24"/>
        </w:rPr>
        <w:t xml:space="preserve"> Svaberg</w:t>
      </w:r>
    </w:p>
    <w:p w14:paraId="3517A3EF" w14:textId="77777777" w:rsidR="008928AA" w:rsidRDefault="00CD2452" w:rsidP="00A816B7">
      <w:pPr>
        <w:pStyle w:val="Listeavsnitt"/>
        <w:numPr>
          <w:ilvl w:val="0"/>
          <w:numId w:val="2"/>
        </w:numPr>
        <w:rPr>
          <w:sz w:val="24"/>
          <w:szCs w:val="24"/>
        </w:rPr>
      </w:pPr>
      <w:r w:rsidRPr="00CD2452">
        <w:rPr>
          <w:sz w:val="24"/>
          <w:szCs w:val="24"/>
        </w:rPr>
        <w:t xml:space="preserve">Strekning over svaberget til </w:t>
      </w:r>
      <w:proofErr w:type="spellStart"/>
      <w:r w:rsidRPr="00CD2452">
        <w:rPr>
          <w:sz w:val="24"/>
          <w:szCs w:val="24"/>
        </w:rPr>
        <w:t>Glitasteinsurdi</w:t>
      </w:r>
      <w:proofErr w:type="spellEnd"/>
    </w:p>
    <w:bookmarkEnd w:id="5"/>
    <w:p w14:paraId="66F8D992" w14:textId="77777777" w:rsidR="00CD2452" w:rsidRDefault="00CD2452" w:rsidP="00A816B7">
      <w:pPr>
        <w:pStyle w:val="Listeavsnitt"/>
        <w:numPr>
          <w:ilvl w:val="0"/>
          <w:numId w:val="2"/>
        </w:numPr>
        <w:rPr>
          <w:sz w:val="24"/>
          <w:szCs w:val="24"/>
        </w:rPr>
      </w:pPr>
      <w:r w:rsidRPr="00CD2452">
        <w:rPr>
          <w:sz w:val="24"/>
          <w:szCs w:val="24"/>
        </w:rPr>
        <w:t xml:space="preserve">Strekning gjennom </w:t>
      </w:r>
      <w:proofErr w:type="spellStart"/>
      <w:r w:rsidRPr="00CD2452">
        <w:rPr>
          <w:sz w:val="24"/>
          <w:szCs w:val="24"/>
        </w:rPr>
        <w:t>Glitasteinsurdi</w:t>
      </w:r>
      <w:proofErr w:type="spellEnd"/>
      <w:r w:rsidRPr="00CD2452">
        <w:rPr>
          <w:sz w:val="24"/>
          <w:szCs w:val="24"/>
        </w:rPr>
        <w:t xml:space="preserve"> </w:t>
      </w:r>
      <w:r>
        <w:rPr>
          <w:sz w:val="24"/>
          <w:szCs w:val="24"/>
        </w:rPr>
        <w:t>–</w:t>
      </w:r>
      <w:r w:rsidRPr="00CD2452">
        <w:rPr>
          <w:sz w:val="24"/>
          <w:szCs w:val="24"/>
        </w:rPr>
        <w:t xml:space="preserve"> </w:t>
      </w:r>
      <w:proofErr w:type="spellStart"/>
      <w:r w:rsidRPr="00CD2452">
        <w:rPr>
          <w:sz w:val="24"/>
          <w:szCs w:val="24"/>
        </w:rPr>
        <w:t>Dorganes</w:t>
      </w:r>
      <w:proofErr w:type="spellEnd"/>
    </w:p>
    <w:p w14:paraId="73BF9665" w14:textId="3CE5105A" w:rsidR="00CD2452" w:rsidRDefault="00CD2452" w:rsidP="00A816B7">
      <w:pPr>
        <w:pStyle w:val="Listeavsnitt"/>
        <w:numPr>
          <w:ilvl w:val="0"/>
          <w:numId w:val="2"/>
        </w:numPr>
        <w:rPr>
          <w:sz w:val="24"/>
          <w:szCs w:val="24"/>
        </w:rPr>
      </w:pPr>
      <w:bookmarkStart w:id="6" w:name="_Hlk38453125"/>
      <w:r w:rsidRPr="00CD2452">
        <w:rPr>
          <w:sz w:val="24"/>
          <w:szCs w:val="24"/>
        </w:rPr>
        <w:t xml:space="preserve">Rasteplass </w:t>
      </w:r>
      <w:r w:rsidR="006B495D">
        <w:rPr>
          <w:sz w:val="24"/>
          <w:szCs w:val="24"/>
        </w:rPr>
        <w:t xml:space="preserve">og </w:t>
      </w:r>
      <w:proofErr w:type="spellStart"/>
      <w:r w:rsidR="006B495D">
        <w:rPr>
          <w:sz w:val="24"/>
          <w:szCs w:val="24"/>
        </w:rPr>
        <w:t>betra</w:t>
      </w:r>
      <w:proofErr w:type="spellEnd"/>
      <w:r w:rsidR="006B495D">
        <w:rPr>
          <w:sz w:val="24"/>
          <w:szCs w:val="24"/>
        </w:rPr>
        <w:t xml:space="preserve"> ilandstigning på</w:t>
      </w:r>
      <w:r w:rsidRPr="00CD2452">
        <w:rPr>
          <w:sz w:val="24"/>
          <w:szCs w:val="24"/>
        </w:rPr>
        <w:t xml:space="preserve"> </w:t>
      </w:r>
      <w:proofErr w:type="spellStart"/>
      <w:r w:rsidRPr="00CD2452">
        <w:rPr>
          <w:sz w:val="24"/>
          <w:szCs w:val="24"/>
        </w:rPr>
        <w:t>Dorganes</w:t>
      </w:r>
      <w:proofErr w:type="spellEnd"/>
    </w:p>
    <w:p w14:paraId="17F99129" w14:textId="77777777" w:rsidR="0033289E" w:rsidRDefault="0033289E" w:rsidP="0033289E">
      <w:pPr>
        <w:pStyle w:val="Listeavsnitt"/>
        <w:numPr>
          <w:ilvl w:val="0"/>
          <w:numId w:val="2"/>
        </w:numPr>
        <w:rPr>
          <w:sz w:val="24"/>
          <w:szCs w:val="24"/>
        </w:rPr>
      </w:pPr>
      <w:r>
        <w:rPr>
          <w:sz w:val="24"/>
          <w:szCs w:val="24"/>
        </w:rPr>
        <w:t xml:space="preserve">Strekning forbi </w:t>
      </w:r>
      <w:r w:rsidR="00CD2452" w:rsidRPr="00CD2452">
        <w:rPr>
          <w:sz w:val="24"/>
          <w:szCs w:val="24"/>
        </w:rPr>
        <w:t>Stavhalsen</w:t>
      </w:r>
      <w:bookmarkEnd w:id="6"/>
    </w:p>
    <w:p w14:paraId="5C429E18" w14:textId="77777777" w:rsidR="0033289E" w:rsidRDefault="0033289E" w:rsidP="0033289E">
      <w:pPr>
        <w:pStyle w:val="Listeavsnitt"/>
        <w:numPr>
          <w:ilvl w:val="0"/>
          <w:numId w:val="2"/>
        </w:numPr>
        <w:rPr>
          <w:sz w:val="24"/>
          <w:szCs w:val="24"/>
        </w:rPr>
      </w:pPr>
      <w:bookmarkStart w:id="7" w:name="_Hlk38456278"/>
      <w:r>
        <w:rPr>
          <w:sz w:val="24"/>
          <w:szCs w:val="24"/>
        </w:rPr>
        <w:t xml:space="preserve">Strekninga før </w:t>
      </w:r>
      <w:proofErr w:type="spellStart"/>
      <w:r w:rsidRPr="00CD2452">
        <w:rPr>
          <w:sz w:val="24"/>
          <w:szCs w:val="24"/>
        </w:rPr>
        <w:t>Beinsnes</w:t>
      </w:r>
      <w:proofErr w:type="spellEnd"/>
    </w:p>
    <w:p w14:paraId="02B7F483" w14:textId="77777777" w:rsidR="00CD2452" w:rsidRDefault="0033289E" w:rsidP="00A816B7">
      <w:pPr>
        <w:pStyle w:val="Listeavsnitt"/>
        <w:numPr>
          <w:ilvl w:val="0"/>
          <w:numId w:val="2"/>
        </w:numPr>
        <w:rPr>
          <w:sz w:val="24"/>
          <w:szCs w:val="24"/>
        </w:rPr>
      </w:pPr>
      <w:proofErr w:type="spellStart"/>
      <w:r>
        <w:rPr>
          <w:sz w:val="24"/>
          <w:szCs w:val="24"/>
        </w:rPr>
        <w:t>Beinsnesgrovi</w:t>
      </w:r>
      <w:proofErr w:type="spellEnd"/>
    </w:p>
    <w:p w14:paraId="662BE761" w14:textId="77777777" w:rsidR="0033289E" w:rsidRDefault="0033289E" w:rsidP="00A816B7">
      <w:pPr>
        <w:pStyle w:val="Listeavsnitt"/>
        <w:numPr>
          <w:ilvl w:val="0"/>
          <w:numId w:val="2"/>
        </w:numPr>
        <w:rPr>
          <w:sz w:val="24"/>
          <w:szCs w:val="24"/>
        </w:rPr>
      </w:pPr>
      <w:proofErr w:type="spellStart"/>
      <w:r>
        <w:rPr>
          <w:sz w:val="24"/>
          <w:szCs w:val="24"/>
        </w:rPr>
        <w:t>Beinsnes</w:t>
      </w:r>
      <w:proofErr w:type="spellEnd"/>
      <w:r>
        <w:rPr>
          <w:sz w:val="24"/>
          <w:szCs w:val="24"/>
        </w:rPr>
        <w:t xml:space="preserve"> </w:t>
      </w:r>
      <w:r w:rsidR="007F7247">
        <w:rPr>
          <w:sz w:val="24"/>
          <w:szCs w:val="24"/>
        </w:rPr>
        <w:t xml:space="preserve">– </w:t>
      </w:r>
      <w:proofErr w:type="spellStart"/>
      <w:r>
        <w:rPr>
          <w:sz w:val="24"/>
          <w:szCs w:val="24"/>
        </w:rPr>
        <w:t>Stokko</w:t>
      </w:r>
      <w:proofErr w:type="spellEnd"/>
    </w:p>
    <w:p w14:paraId="3D58715F" w14:textId="190B0474" w:rsidR="00D65E7D" w:rsidRDefault="005D5890" w:rsidP="00A816B7">
      <w:pPr>
        <w:pStyle w:val="Listeavsnitt"/>
        <w:numPr>
          <w:ilvl w:val="0"/>
          <w:numId w:val="2"/>
        </w:numPr>
        <w:rPr>
          <w:sz w:val="24"/>
          <w:szCs w:val="24"/>
        </w:rPr>
      </w:pPr>
      <w:proofErr w:type="gramStart"/>
      <w:r>
        <w:rPr>
          <w:sz w:val="24"/>
          <w:szCs w:val="24"/>
        </w:rPr>
        <w:t>Prosjektering ,</w:t>
      </w:r>
      <w:proofErr w:type="gramEnd"/>
      <w:r>
        <w:rPr>
          <w:sz w:val="24"/>
          <w:szCs w:val="24"/>
        </w:rPr>
        <w:t xml:space="preserve"> prosjektleiing</w:t>
      </w:r>
      <w:r w:rsidR="00C42D5F" w:rsidRPr="00C42D5F">
        <w:rPr>
          <w:sz w:val="24"/>
          <w:szCs w:val="24"/>
        </w:rPr>
        <w:t xml:space="preserve"> </w:t>
      </w:r>
    </w:p>
    <w:p w14:paraId="28FD4FD6" w14:textId="0B567862" w:rsidR="00C01234" w:rsidRDefault="00C01234" w:rsidP="00C01234">
      <w:pPr>
        <w:pStyle w:val="Listeavsnitt"/>
        <w:rPr>
          <w:sz w:val="24"/>
          <w:szCs w:val="24"/>
        </w:rPr>
      </w:pPr>
    </w:p>
    <w:p w14:paraId="0F550D5D" w14:textId="0D363478" w:rsidR="00C01234" w:rsidRDefault="00C01234" w:rsidP="00C01234">
      <w:pPr>
        <w:pStyle w:val="Listeavsnitt"/>
        <w:rPr>
          <w:sz w:val="24"/>
          <w:szCs w:val="24"/>
        </w:rPr>
      </w:pPr>
    </w:p>
    <w:p w14:paraId="73879C0F" w14:textId="77777777" w:rsidR="00C01234" w:rsidRDefault="00C01234" w:rsidP="00C01234">
      <w:pPr>
        <w:pStyle w:val="Listeavsnitt"/>
        <w:rPr>
          <w:sz w:val="24"/>
          <w:szCs w:val="24"/>
        </w:rPr>
      </w:pPr>
    </w:p>
    <w:bookmarkEnd w:id="7"/>
    <w:p w14:paraId="05022108" w14:textId="77777777" w:rsidR="001B2FF0" w:rsidRPr="00425E0D" w:rsidRDefault="001B2FF0" w:rsidP="00425E0D">
      <w:pPr>
        <w:rPr>
          <w:sz w:val="24"/>
          <w:szCs w:val="24"/>
        </w:rPr>
      </w:pPr>
    </w:p>
    <w:p w14:paraId="3DB9E960" w14:textId="77777777" w:rsidR="00C76171" w:rsidRDefault="00CD2452" w:rsidP="00C76171">
      <w:pPr>
        <w:keepNext/>
      </w:pPr>
      <w:r>
        <w:rPr>
          <w:noProof/>
          <w:lang w:eastAsia="nb-NO"/>
        </w:rPr>
        <w:drawing>
          <wp:inline distT="0" distB="0" distL="0" distR="0" wp14:anchorId="0CD12958" wp14:editId="4F2BBBEE">
            <wp:extent cx="4977732" cy="280035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1015" cy="2813448"/>
                    </a:xfrm>
                    <a:prstGeom prst="rect">
                      <a:avLst/>
                    </a:prstGeom>
                    <a:noFill/>
                    <a:ln>
                      <a:noFill/>
                    </a:ln>
                  </pic:spPr>
                </pic:pic>
              </a:graphicData>
            </a:graphic>
          </wp:inline>
        </w:drawing>
      </w:r>
    </w:p>
    <w:p w14:paraId="203AEDEE" w14:textId="42BEB341" w:rsidR="00D82F3A" w:rsidRPr="00260640" w:rsidRDefault="00C76171" w:rsidP="00C76171">
      <w:pPr>
        <w:pStyle w:val="Bildetekst"/>
        <w:rPr>
          <w:sz w:val="24"/>
          <w:szCs w:val="24"/>
          <w:lang w:val="nn-NO"/>
        </w:rPr>
      </w:pPr>
      <w:r w:rsidRPr="007630DB">
        <w:rPr>
          <w:lang w:val="nn-NO"/>
        </w:rPr>
        <w:t xml:space="preserve">Figur </w:t>
      </w:r>
      <w:r w:rsidR="007F76C9">
        <w:fldChar w:fldCharType="begin"/>
      </w:r>
      <w:r w:rsidR="007F76C9" w:rsidRPr="007630DB">
        <w:rPr>
          <w:lang w:val="nn-NO"/>
        </w:rPr>
        <w:instrText xml:space="preserve"> SEQ Figur \* ARABIC </w:instrText>
      </w:r>
      <w:r w:rsidR="007F76C9">
        <w:fldChar w:fldCharType="separate"/>
      </w:r>
      <w:r w:rsidR="00751165">
        <w:rPr>
          <w:noProof/>
          <w:lang w:val="nn-NO"/>
        </w:rPr>
        <w:t>5</w:t>
      </w:r>
      <w:r w:rsidR="007F76C9">
        <w:rPr>
          <w:noProof/>
        </w:rPr>
        <w:fldChar w:fldCharType="end"/>
      </w:r>
      <w:r w:rsidRPr="007630DB">
        <w:rPr>
          <w:lang w:val="nn-NO"/>
        </w:rPr>
        <w:t xml:space="preserve"> Ein enkel oversikt over stadane som vert omt</w:t>
      </w:r>
      <w:r w:rsidR="00CE3B1E" w:rsidRPr="007630DB">
        <w:rPr>
          <w:lang w:val="nn-NO"/>
        </w:rPr>
        <w:t xml:space="preserve">ala i dokumentet. </w:t>
      </w:r>
      <w:r w:rsidR="00CE3B1E" w:rsidRPr="00260640">
        <w:rPr>
          <w:lang w:val="nn-NO"/>
        </w:rPr>
        <w:t>Biletet er teke</w:t>
      </w:r>
      <w:r w:rsidRPr="00260640">
        <w:rPr>
          <w:lang w:val="nn-NO"/>
        </w:rPr>
        <w:t xml:space="preserve"> frå Beinsnes mot Undredal</w:t>
      </w:r>
    </w:p>
    <w:p w14:paraId="0FC68613" w14:textId="77777777" w:rsidR="0054546F" w:rsidRPr="00260640" w:rsidRDefault="0054546F" w:rsidP="00A816B7">
      <w:pPr>
        <w:rPr>
          <w:sz w:val="24"/>
          <w:szCs w:val="24"/>
          <w:lang w:val="nn-NO"/>
        </w:rPr>
      </w:pPr>
    </w:p>
    <w:p w14:paraId="4E124CBC" w14:textId="77777777" w:rsidR="00143FDE" w:rsidRPr="00260640" w:rsidRDefault="00143FDE" w:rsidP="00A816B7">
      <w:pPr>
        <w:rPr>
          <w:sz w:val="24"/>
          <w:szCs w:val="24"/>
          <w:lang w:val="nn-NO"/>
        </w:rPr>
      </w:pPr>
    </w:p>
    <w:p w14:paraId="2F16AD3A" w14:textId="77777777" w:rsidR="007540BB" w:rsidRPr="00260640" w:rsidRDefault="007540BB" w:rsidP="00A816B7">
      <w:pPr>
        <w:rPr>
          <w:sz w:val="24"/>
          <w:szCs w:val="24"/>
          <w:lang w:val="nn-NO"/>
        </w:rPr>
      </w:pPr>
    </w:p>
    <w:p w14:paraId="14005740" w14:textId="77777777" w:rsidR="00143FDE" w:rsidRPr="00260640" w:rsidRDefault="00143FDE" w:rsidP="00A816B7">
      <w:pPr>
        <w:rPr>
          <w:sz w:val="24"/>
          <w:szCs w:val="24"/>
          <w:lang w:val="nn-NO"/>
        </w:rPr>
      </w:pPr>
    </w:p>
    <w:p w14:paraId="6C1FE92C" w14:textId="77777777" w:rsidR="002F3C4D" w:rsidRPr="00260640" w:rsidRDefault="002F3C4D" w:rsidP="00A816B7">
      <w:pPr>
        <w:rPr>
          <w:sz w:val="24"/>
          <w:szCs w:val="24"/>
          <w:lang w:val="nn-NO"/>
        </w:rPr>
      </w:pPr>
    </w:p>
    <w:p w14:paraId="1F411C4C" w14:textId="77777777" w:rsidR="002F3C4D" w:rsidRPr="00260640" w:rsidRDefault="00EC3BA3" w:rsidP="001F6E94">
      <w:pPr>
        <w:pStyle w:val="Overskrift1"/>
        <w:rPr>
          <w:lang w:val="nn-NO"/>
        </w:rPr>
      </w:pPr>
      <w:r w:rsidRPr="00260640">
        <w:rPr>
          <w:lang w:val="nn-NO"/>
        </w:rPr>
        <w:lastRenderedPageBreak/>
        <w:t>T</w:t>
      </w:r>
      <w:r w:rsidR="004540FC" w:rsidRPr="00260640">
        <w:rPr>
          <w:lang w:val="nn-NO"/>
        </w:rPr>
        <w:t>iltak</w:t>
      </w:r>
      <w:r w:rsidR="008E7CEE" w:rsidRPr="00260640">
        <w:rPr>
          <w:lang w:val="nn-NO"/>
        </w:rPr>
        <w:t>s</w:t>
      </w:r>
      <w:r w:rsidRPr="00260640">
        <w:rPr>
          <w:lang w:val="nn-NO"/>
        </w:rPr>
        <w:t>oversikt</w:t>
      </w:r>
      <w:r w:rsidR="004540FC" w:rsidRPr="00260640">
        <w:rPr>
          <w:lang w:val="nn-NO"/>
        </w:rPr>
        <w:t xml:space="preserve"> 1</w:t>
      </w:r>
      <w:r w:rsidR="00325E95" w:rsidRPr="00260640">
        <w:rPr>
          <w:lang w:val="nn-NO"/>
        </w:rPr>
        <w:t xml:space="preserve"> </w:t>
      </w:r>
      <w:r w:rsidR="004540FC" w:rsidRPr="00260640">
        <w:rPr>
          <w:lang w:val="nn-NO"/>
        </w:rPr>
        <w:t>-</w:t>
      </w:r>
      <w:r w:rsidR="00325E95" w:rsidRPr="00260640">
        <w:rPr>
          <w:lang w:val="nn-NO"/>
        </w:rPr>
        <w:t xml:space="preserve"> </w:t>
      </w:r>
      <w:r w:rsidR="004540FC" w:rsidRPr="00260640">
        <w:rPr>
          <w:lang w:val="nn-NO"/>
        </w:rPr>
        <w:t>5</w:t>
      </w:r>
    </w:p>
    <w:p w14:paraId="1FE744E3" w14:textId="77777777" w:rsidR="002F3C4D" w:rsidRPr="00260640" w:rsidRDefault="002F3C4D" w:rsidP="00A816B7">
      <w:pPr>
        <w:rPr>
          <w:sz w:val="24"/>
          <w:szCs w:val="24"/>
          <w:lang w:val="nn-NO"/>
        </w:rPr>
        <w:sectPr w:rsidR="002F3C4D" w:rsidRPr="00260640" w:rsidSect="00A816B7">
          <w:type w:val="continuous"/>
          <w:pgSz w:w="16838" w:h="11906" w:orient="landscape"/>
          <w:pgMar w:top="1417" w:right="1417" w:bottom="1417" w:left="1417" w:header="227" w:footer="227" w:gutter="0"/>
          <w:cols w:num="2" w:space="708"/>
          <w:docGrid w:linePitch="360"/>
        </w:sectPr>
      </w:pPr>
    </w:p>
    <w:p w14:paraId="064A7190" w14:textId="77777777" w:rsidR="00D82F3A" w:rsidRPr="00260640" w:rsidRDefault="00D82F3A" w:rsidP="00A816B7">
      <w:pPr>
        <w:rPr>
          <w:sz w:val="24"/>
          <w:szCs w:val="24"/>
          <w:lang w:val="nn-NO"/>
        </w:rPr>
      </w:pPr>
    </w:p>
    <w:p w14:paraId="70F36485" w14:textId="77777777" w:rsidR="00D82F3A" w:rsidRDefault="00070467" w:rsidP="00A816B7">
      <w:pPr>
        <w:rPr>
          <w:sz w:val="24"/>
          <w:szCs w:val="24"/>
        </w:rPr>
      </w:pPr>
      <w:r>
        <w:rPr>
          <w:noProof/>
          <w:lang w:eastAsia="nb-NO"/>
        </w:rPr>
        <w:drawing>
          <wp:inline distT="0" distB="0" distL="0" distR="0" wp14:anchorId="5BD584AF" wp14:editId="295004A5">
            <wp:extent cx="8887460" cy="4351072"/>
            <wp:effectExtent l="0" t="0" r="889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41408" cy="4377483"/>
                    </a:xfrm>
                    <a:prstGeom prst="rect">
                      <a:avLst/>
                    </a:prstGeom>
                    <a:noFill/>
                    <a:ln>
                      <a:noFill/>
                    </a:ln>
                  </pic:spPr>
                </pic:pic>
              </a:graphicData>
            </a:graphic>
          </wp:inline>
        </w:drawing>
      </w:r>
    </w:p>
    <w:p w14:paraId="44643FE5" w14:textId="77777777" w:rsidR="004540FC" w:rsidRDefault="004540FC" w:rsidP="00A816B7">
      <w:pPr>
        <w:rPr>
          <w:sz w:val="24"/>
          <w:szCs w:val="24"/>
        </w:rPr>
      </w:pPr>
    </w:p>
    <w:p w14:paraId="54F41E84" w14:textId="77777777" w:rsidR="004540FC" w:rsidRDefault="004540FC" w:rsidP="00A816B7">
      <w:pPr>
        <w:rPr>
          <w:sz w:val="24"/>
          <w:szCs w:val="24"/>
        </w:rPr>
        <w:sectPr w:rsidR="004540FC" w:rsidSect="00143FDE">
          <w:type w:val="continuous"/>
          <w:pgSz w:w="16838" w:h="11906" w:orient="landscape"/>
          <w:pgMar w:top="1417" w:right="1417" w:bottom="1417" w:left="1417" w:header="227" w:footer="227" w:gutter="0"/>
          <w:cols w:space="708"/>
          <w:docGrid w:linePitch="360"/>
        </w:sectPr>
      </w:pPr>
    </w:p>
    <w:p w14:paraId="34437E21" w14:textId="77777777" w:rsidR="00773187" w:rsidRDefault="00773187" w:rsidP="00A816B7">
      <w:pPr>
        <w:rPr>
          <w:sz w:val="24"/>
          <w:szCs w:val="24"/>
        </w:rPr>
      </w:pPr>
    </w:p>
    <w:p w14:paraId="1C4A791A" w14:textId="77777777" w:rsidR="00143FDE" w:rsidRDefault="00143FDE" w:rsidP="00A816B7">
      <w:pPr>
        <w:rPr>
          <w:sz w:val="24"/>
          <w:szCs w:val="24"/>
        </w:rPr>
      </w:pPr>
    </w:p>
    <w:p w14:paraId="7014AE5D" w14:textId="77777777" w:rsidR="00773187" w:rsidRDefault="00773187" w:rsidP="00A816B7">
      <w:pPr>
        <w:rPr>
          <w:sz w:val="24"/>
          <w:szCs w:val="24"/>
        </w:rPr>
        <w:sectPr w:rsidR="00773187" w:rsidSect="00773187">
          <w:type w:val="continuous"/>
          <w:pgSz w:w="16838" w:h="11906" w:orient="landscape"/>
          <w:pgMar w:top="1417" w:right="1417" w:bottom="1417" w:left="1417" w:header="227" w:footer="227" w:gutter="0"/>
          <w:cols w:num="2" w:space="708"/>
          <w:docGrid w:linePitch="360"/>
        </w:sectPr>
      </w:pPr>
    </w:p>
    <w:p w14:paraId="64721068" w14:textId="77777777" w:rsidR="00E32A05" w:rsidRPr="007540BB" w:rsidRDefault="00AE3179" w:rsidP="00A816B7">
      <w:r w:rsidRPr="00BC3AAB">
        <w:rPr>
          <w:sz w:val="24"/>
          <w:szCs w:val="24"/>
        </w:rPr>
        <w:lastRenderedPageBreak/>
        <w:t xml:space="preserve">1-1. Det </w:t>
      </w:r>
      <w:proofErr w:type="spellStart"/>
      <w:r w:rsidRPr="00BC3AAB">
        <w:rPr>
          <w:sz w:val="24"/>
          <w:szCs w:val="24"/>
        </w:rPr>
        <w:t>eksisterande</w:t>
      </w:r>
      <w:proofErr w:type="spellEnd"/>
      <w:r w:rsidRPr="00BC3AAB">
        <w:rPr>
          <w:sz w:val="24"/>
          <w:szCs w:val="24"/>
        </w:rPr>
        <w:t xml:space="preserve"> i</w:t>
      </w:r>
      <w:r w:rsidR="00773187" w:rsidRPr="00BC3AAB">
        <w:rPr>
          <w:sz w:val="24"/>
          <w:szCs w:val="24"/>
        </w:rPr>
        <w:t xml:space="preserve">nformasjonspunktet i parken </w:t>
      </w:r>
      <w:r w:rsidR="00773187" w:rsidRPr="007540BB">
        <w:t>ved parkeringsplassen nede i Undredal sentrum</w:t>
      </w:r>
      <w:r w:rsidR="00CE3B1E">
        <w:t xml:space="preserve"> er sett opp av Verdsarv</w:t>
      </w:r>
      <w:r w:rsidRPr="007540BB">
        <w:t xml:space="preserve">parken for om lag 10 år </w:t>
      </w:r>
      <w:proofErr w:type="spellStart"/>
      <w:r w:rsidRPr="007540BB">
        <w:t>sidan</w:t>
      </w:r>
      <w:proofErr w:type="spellEnd"/>
      <w:r w:rsidR="00773187" w:rsidRPr="007540BB">
        <w:t xml:space="preserve">. </w:t>
      </w:r>
    </w:p>
    <w:p w14:paraId="06EC51E8" w14:textId="77777777" w:rsidR="00AE3179" w:rsidRPr="007630DB" w:rsidRDefault="00E32A05" w:rsidP="00A816B7">
      <w:pPr>
        <w:rPr>
          <w:lang w:val="nn-NO"/>
        </w:rPr>
      </w:pPr>
      <w:r w:rsidRPr="007630DB">
        <w:rPr>
          <w:lang w:val="nn-NO"/>
        </w:rPr>
        <w:t>Ved oppsett av nytt bør ein tenke</w:t>
      </w:r>
      <w:r w:rsidR="00773187" w:rsidRPr="007630DB">
        <w:rPr>
          <w:lang w:val="nn-NO"/>
        </w:rPr>
        <w:t xml:space="preserve"> eit skilt om verdsarven og verneområde, eit skilt om bygda, og eit skilt om turar i området. Skilta bør samordnast med kommunen sitt informasjonsskilt</w:t>
      </w:r>
      <w:r w:rsidR="00AE3179" w:rsidRPr="007630DB">
        <w:rPr>
          <w:lang w:val="nn-NO"/>
        </w:rPr>
        <w:t xml:space="preserve"> som vart laga i fjor. </w:t>
      </w:r>
      <w:r w:rsidR="00773187" w:rsidRPr="007630DB">
        <w:rPr>
          <w:lang w:val="nn-NO"/>
        </w:rPr>
        <w:t xml:space="preserve"> </w:t>
      </w:r>
    </w:p>
    <w:p w14:paraId="330EE8E1" w14:textId="77777777" w:rsidR="00BB7337" w:rsidRPr="007630DB" w:rsidRDefault="00BB7337" w:rsidP="00A816B7">
      <w:pPr>
        <w:rPr>
          <w:lang w:val="nn-NO"/>
        </w:rPr>
      </w:pPr>
    </w:p>
    <w:p w14:paraId="5E08D109" w14:textId="49F2B2D8" w:rsidR="00A80561" w:rsidRPr="007630DB" w:rsidRDefault="00AE3179" w:rsidP="00A816B7">
      <w:pPr>
        <w:rPr>
          <w:lang w:val="nn-NO"/>
        </w:rPr>
      </w:pPr>
      <w:r w:rsidRPr="007630DB">
        <w:rPr>
          <w:sz w:val="24"/>
          <w:szCs w:val="24"/>
          <w:lang w:val="nn-NO"/>
        </w:rPr>
        <w:t>1-2. Ved</w:t>
      </w:r>
      <w:r w:rsidR="00773187" w:rsidRPr="007630DB">
        <w:rPr>
          <w:sz w:val="24"/>
          <w:szCs w:val="24"/>
          <w:lang w:val="nn-NO"/>
        </w:rPr>
        <w:t xml:space="preserve"> parkeringsplassen rett utanfor Undredal sentrum</w:t>
      </w:r>
      <w:r w:rsidRPr="007630DB">
        <w:rPr>
          <w:sz w:val="24"/>
          <w:szCs w:val="24"/>
          <w:lang w:val="nn-NO"/>
        </w:rPr>
        <w:t xml:space="preserve"> </w:t>
      </w:r>
      <w:r w:rsidRPr="007630DB">
        <w:rPr>
          <w:lang w:val="nn-NO"/>
        </w:rPr>
        <w:t>står det i dag ei oppslagstavle som vert nytta mest av lokale</w:t>
      </w:r>
      <w:r w:rsidR="00773187" w:rsidRPr="007630DB">
        <w:rPr>
          <w:lang w:val="nn-NO"/>
        </w:rPr>
        <w:t>. Parkeringsplassen er eigd av Statens vegvesen. Her bør det vera informasjonsskilt som viser oversikt over Undredal med parkering, toalett, parkering og</w:t>
      </w:r>
      <w:r w:rsidR="003615BE">
        <w:rPr>
          <w:lang w:val="nn-NO"/>
        </w:rPr>
        <w:t xml:space="preserve"> </w:t>
      </w:r>
      <w:r w:rsidR="00CE3B1E" w:rsidRPr="007630DB">
        <w:rPr>
          <w:lang w:val="nn-NO"/>
        </w:rPr>
        <w:t>annan relevant</w:t>
      </w:r>
      <w:r w:rsidR="00773187" w:rsidRPr="007630DB">
        <w:rPr>
          <w:lang w:val="nn-NO"/>
        </w:rPr>
        <w:t xml:space="preserve"> informasjon.</w:t>
      </w:r>
    </w:p>
    <w:p w14:paraId="1348232F" w14:textId="77777777" w:rsidR="00BB7337" w:rsidRPr="007630DB" w:rsidRDefault="00BB7337" w:rsidP="00A816B7">
      <w:pPr>
        <w:rPr>
          <w:lang w:val="nn-NO"/>
        </w:rPr>
      </w:pPr>
    </w:p>
    <w:p w14:paraId="517A7E8A" w14:textId="65B50D3D" w:rsidR="00BC3AAB" w:rsidRPr="007630DB" w:rsidRDefault="00AE3179" w:rsidP="00A816B7">
      <w:pPr>
        <w:rPr>
          <w:lang w:val="nn-NO"/>
        </w:rPr>
      </w:pPr>
      <w:r w:rsidRPr="007630DB">
        <w:rPr>
          <w:sz w:val="24"/>
          <w:szCs w:val="24"/>
          <w:lang w:val="nn-NO"/>
        </w:rPr>
        <w:t xml:space="preserve">2. Ved stien på Krossnes </w:t>
      </w:r>
      <w:r w:rsidRPr="007630DB">
        <w:rPr>
          <w:lang w:val="nn-NO"/>
        </w:rPr>
        <w:t>bør det stå ein temaplakat om stien til Stokko og</w:t>
      </w:r>
      <w:r w:rsidR="00CE3B1E" w:rsidRPr="007630DB">
        <w:rPr>
          <w:lang w:val="nn-NO"/>
        </w:rPr>
        <w:t xml:space="preserve"> om</w:t>
      </w:r>
      <w:r w:rsidRPr="007630DB">
        <w:rPr>
          <w:lang w:val="nn-NO"/>
        </w:rPr>
        <w:t xml:space="preserve"> kulturlandskapet langs stien. </w:t>
      </w:r>
    </w:p>
    <w:p w14:paraId="63556460" w14:textId="1C678DA2" w:rsidR="00BC3AAB" w:rsidRPr="007630DB" w:rsidRDefault="00BC3AAB" w:rsidP="00A816B7">
      <w:pPr>
        <w:rPr>
          <w:lang w:val="nn-NO"/>
        </w:rPr>
      </w:pPr>
      <w:r w:rsidRPr="007630DB">
        <w:rPr>
          <w:lang w:val="nn-NO"/>
        </w:rPr>
        <w:t xml:space="preserve">Alle tre tavlene bør </w:t>
      </w:r>
      <w:r w:rsidR="00E32A05" w:rsidRPr="007630DB">
        <w:rPr>
          <w:lang w:val="nn-NO"/>
        </w:rPr>
        <w:t>utformast etter same mal som er under planlegging i andre bygder i verdsarvområdet. Det er naturleg at Verdsarvparken tek på seg jobben med informasjonstavler</w:t>
      </w:r>
      <w:r w:rsidR="00A91FE3" w:rsidRPr="007630DB">
        <w:rPr>
          <w:lang w:val="nn-NO"/>
        </w:rPr>
        <w:t xml:space="preserve"> i samråd med grendalaget, kommunen og verneområdeforvaltarane.</w:t>
      </w:r>
    </w:p>
    <w:p w14:paraId="5DF89475" w14:textId="77777777" w:rsidR="00BC3AAB" w:rsidRPr="007630DB" w:rsidRDefault="00BC3AAB" w:rsidP="00A816B7">
      <w:pPr>
        <w:rPr>
          <w:sz w:val="24"/>
          <w:szCs w:val="24"/>
          <w:lang w:val="nn-NO"/>
        </w:rPr>
      </w:pPr>
    </w:p>
    <w:p w14:paraId="246447B0" w14:textId="77777777" w:rsidR="00EC3BA3" w:rsidRPr="007630DB" w:rsidRDefault="00EC3BA3" w:rsidP="00A816B7">
      <w:pPr>
        <w:rPr>
          <w:sz w:val="24"/>
          <w:szCs w:val="24"/>
          <w:lang w:val="nn-NO"/>
        </w:rPr>
      </w:pPr>
    </w:p>
    <w:p w14:paraId="361EF617" w14:textId="77777777" w:rsidR="00BB7337" w:rsidRPr="007630DB" w:rsidRDefault="00BB7337" w:rsidP="00A816B7">
      <w:pPr>
        <w:rPr>
          <w:sz w:val="24"/>
          <w:szCs w:val="24"/>
          <w:lang w:val="nn-NO"/>
        </w:rPr>
      </w:pPr>
    </w:p>
    <w:p w14:paraId="5CD3B150" w14:textId="77777777" w:rsidR="00EC3BA3" w:rsidRPr="007630DB" w:rsidRDefault="00EC3BA3" w:rsidP="00A816B7">
      <w:pPr>
        <w:rPr>
          <w:sz w:val="24"/>
          <w:szCs w:val="24"/>
          <w:lang w:val="nn-NO"/>
        </w:rPr>
      </w:pPr>
    </w:p>
    <w:p w14:paraId="5E1B63BE" w14:textId="77777777" w:rsidR="00EC3BA3" w:rsidRPr="007630DB" w:rsidRDefault="00EC3BA3" w:rsidP="00A816B7">
      <w:pPr>
        <w:rPr>
          <w:sz w:val="24"/>
          <w:szCs w:val="24"/>
          <w:lang w:val="nn-NO"/>
        </w:rPr>
      </w:pPr>
    </w:p>
    <w:p w14:paraId="5BCE61D7" w14:textId="77777777" w:rsidR="00C76171" w:rsidRDefault="00BC3AAB" w:rsidP="00C76171">
      <w:pPr>
        <w:keepNext/>
      </w:pPr>
      <w:r>
        <w:rPr>
          <w:noProof/>
          <w:lang w:eastAsia="nb-NO"/>
        </w:rPr>
        <w:drawing>
          <wp:inline distT="0" distB="0" distL="0" distR="0" wp14:anchorId="7DCEE3F6" wp14:editId="050C5326">
            <wp:extent cx="3384550" cy="4509679"/>
            <wp:effectExtent l="0" t="0" r="6350" b="571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9967" cy="4516897"/>
                    </a:xfrm>
                    <a:prstGeom prst="rect">
                      <a:avLst/>
                    </a:prstGeom>
                    <a:noFill/>
                    <a:ln>
                      <a:noFill/>
                    </a:ln>
                  </pic:spPr>
                </pic:pic>
              </a:graphicData>
            </a:graphic>
          </wp:inline>
        </w:drawing>
      </w:r>
    </w:p>
    <w:p w14:paraId="178C4B93" w14:textId="6041F3DD" w:rsidR="00BC3AAB" w:rsidRDefault="00C76171" w:rsidP="00C76171">
      <w:pPr>
        <w:pStyle w:val="Bildetekst"/>
        <w:rPr>
          <w:sz w:val="24"/>
          <w:szCs w:val="24"/>
        </w:rPr>
      </w:pPr>
      <w:r>
        <w:t xml:space="preserve">Figur </w:t>
      </w:r>
      <w:fldSimple w:instr=" SEQ Figur \* ARABIC ">
        <w:r w:rsidR="00751165">
          <w:rPr>
            <w:noProof/>
          </w:rPr>
          <w:t>6</w:t>
        </w:r>
      </w:fldSimple>
      <w:r>
        <w:t xml:space="preserve"> </w:t>
      </w:r>
      <w:proofErr w:type="spellStart"/>
      <w:r>
        <w:t>Eksisterande</w:t>
      </w:r>
      <w:proofErr w:type="spellEnd"/>
      <w:r>
        <w:t xml:space="preserve"> tavler i parken i Undredal</w:t>
      </w:r>
      <w:r w:rsidR="000707D4">
        <w:t xml:space="preserve"> (</w:t>
      </w:r>
      <w:proofErr w:type="spellStart"/>
      <w:r w:rsidR="000707D4">
        <w:t>pkt</w:t>
      </w:r>
      <w:proofErr w:type="spellEnd"/>
      <w:r w:rsidR="000707D4">
        <w:t xml:space="preserve"> 1-1)</w:t>
      </w:r>
    </w:p>
    <w:p w14:paraId="277495CE" w14:textId="77777777" w:rsidR="00103DA8" w:rsidRDefault="00103DA8" w:rsidP="00A816B7">
      <w:pPr>
        <w:rPr>
          <w:sz w:val="24"/>
          <w:szCs w:val="24"/>
        </w:rPr>
      </w:pPr>
    </w:p>
    <w:p w14:paraId="3EA3BD34" w14:textId="77777777" w:rsidR="00E32A05" w:rsidRPr="00E32A05" w:rsidRDefault="00E32A05" w:rsidP="00E32A05">
      <w:pPr>
        <w:rPr>
          <w:sz w:val="28"/>
          <w:szCs w:val="28"/>
        </w:rPr>
      </w:pPr>
      <w:r w:rsidRPr="00E32A05">
        <w:rPr>
          <w:sz w:val="28"/>
          <w:szCs w:val="28"/>
        </w:rPr>
        <w:lastRenderedPageBreak/>
        <w:t xml:space="preserve">3. Strekning Undredal sentrum - </w:t>
      </w:r>
      <w:proofErr w:type="spellStart"/>
      <w:r w:rsidRPr="00E32A05">
        <w:rPr>
          <w:sz w:val="28"/>
          <w:szCs w:val="28"/>
        </w:rPr>
        <w:t>Tjøromnen</w:t>
      </w:r>
      <w:proofErr w:type="spellEnd"/>
      <w:r w:rsidRPr="00E32A05">
        <w:rPr>
          <w:sz w:val="28"/>
          <w:szCs w:val="28"/>
        </w:rPr>
        <w:t xml:space="preserve"> </w:t>
      </w:r>
      <w:r>
        <w:rPr>
          <w:sz w:val="28"/>
          <w:szCs w:val="28"/>
        </w:rPr>
        <w:t xml:space="preserve">                 </w:t>
      </w:r>
    </w:p>
    <w:p w14:paraId="2A9E44AA" w14:textId="73684EFA" w:rsidR="00E32A05" w:rsidRPr="001B73A1" w:rsidRDefault="00E32A05" w:rsidP="00E32A05">
      <w:r w:rsidRPr="001B73A1">
        <w:t xml:space="preserve">Legge </w:t>
      </w:r>
      <w:r w:rsidR="0032695D" w:rsidRPr="001B73A1">
        <w:t xml:space="preserve">stien </w:t>
      </w:r>
      <w:proofErr w:type="spellStart"/>
      <w:r w:rsidR="0032695D" w:rsidRPr="001B73A1">
        <w:t>nedanfor</w:t>
      </w:r>
      <w:proofErr w:type="spellEnd"/>
      <w:r w:rsidR="0032695D" w:rsidRPr="001B73A1">
        <w:t xml:space="preserve"> innmarka og merke </w:t>
      </w:r>
      <w:proofErr w:type="spellStart"/>
      <w:r w:rsidR="0032695D" w:rsidRPr="001B73A1">
        <w:t>tydeleg</w:t>
      </w:r>
      <w:proofErr w:type="spellEnd"/>
      <w:r w:rsidR="0032695D" w:rsidRPr="001B73A1">
        <w:t xml:space="preserve"> kvar </w:t>
      </w:r>
      <w:proofErr w:type="spellStart"/>
      <w:r w:rsidR="0032695D" w:rsidRPr="001B73A1">
        <w:t>ein</w:t>
      </w:r>
      <w:proofErr w:type="spellEnd"/>
      <w:r w:rsidR="0032695D" w:rsidRPr="001B73A1">
        <w:t xml:space="preserve"> skal gå.</w:t>
      </w:r>
    </w:p>
    <w:p w14:paraId="14BD0042" w14:textId="77777777" w:rsidR="00E32A05" w:rsidRPr="001B73A1" w:rsidRDefault="00E32A05" w:rsidP="0008438D">
      <w:pPr>
        <w:rPr>
          <w:sz w:val="28"/>
          <w:szCs w:val="28"/>
        </w:rPr>
      </w:pPr>
      <w:r w:rsidRPr="001B73A1">
        <w:rPr>
          <w:sz w:val="28"/>
          <w:szCs w:val="28"/>
        </w:rPr>
        <w:t xml:space="preserve">4. Strekning </w:t>
      </w:r>
      <w:proofErr w:type="spellStart"/>
      <w:r w:rsidRPr="001B73A1">
        <w:rPr>
          <w:sz w:val="28"/>
          <w:szCs w:val="28"/>
        </w:rPr>
        <w:t>Toskillingshola</w:t>
      </w:r>
      <w:proofErr w:type="spellEnd"/>
      <w:r w:rsidRPr="001B73A1">
        <w:rPr>
          <w:sz w:val="28"/>
          <w:szCs w:val="28"/>
        </w:rPr>
        <w:t xml:space="preserve"> - Svaberg </w:t>
      </w:r>
    </w:p>
    <w:p w14:paraId="31BF96EE" w14:textId="77777777" w:rsidR="00E32A05" w:rsidRPr="007630DB" w:rsidRDefault="00C76171" w:rsidP="00E32A05">
      <w:pPr>
        <w:rPr>
          <w:lang w:val="nn-NO"/>
        </w:rPr>
      </w:pPr>
      <w:r w:rsidRPr="001B73A1">
        <w:t>Her er det ofte våt og sleip sti. Ei bør l</w:t>
      </w:r>
      <w:r w:rsidR="00E32A05" w:rsidRPr="001B73A1">
        <w:t xml:space="preserve">eie vatnet på </w:t>
      </w:r>
      <w:proofErr w:type="spellStart"/>
      <w:r w:rsidR="00E32A05" w:rsidRPr="001B73A1">
        <w:t>bakkane</w:t>
      </w:r>
      <w:proofErr w:type="spellEnd"/>
      <w:r w:rsidR="00E32A05" w:rsidRPr="001B73A1">
        <w:t xml:space="preserve"> i enkle </w:t>
      </w:r>
      <w:proofErr w:type="spellStart"/>
      <w:r w:rsidR="00E32A05" w:rsidRPr="001B73A1">
        <w:t>stikkveiter</w:t>
      </w:r>
      <w:proofErr w:type="spellEnd"/>
      <w:r w:rsidR="00E32A05" w:rsidRPr="001B73A1">
        <w:t xml:space="preserve"> på stien for å få vatnet vekk </w:t>
      </w:r>
      <w:proofErr w:type="spellStart"/>
      <w:r w:rsidR="00E32A05" w:rsidRPr="001B73A1">
        <w:t>f</w:t>
      </w:r>
      <w:r w:rsidR="002D0680" w:rsidRPr="001B73A1">
        <w:t>rå</w:t>
      </w:r>
      <w:proofErr w:type="spellEnd"/>
      <w:r w:rsidR="00E32A05" w:rsidRPr="001B73A1">
        <w:t xml:space="preserve"> stien, og legge </w:t>
      </w:r>
      <w:proofErr w:type="spellStart"/>
      <w:r w:rsidR="00E32A05" w:rsidRPr="001B73A1">
        <w:t>steinar</w:t>
      </w:r>
      <w:proofErr w:type="spellEnd"/>
      <w:r w:rsidR="00E32A05" w:rsidRPr="001B73A1">
        <w:t xml:space="preserve"> på</w:t>
      </w:r>
      <w:r w:rsidR="002D0680" w:rsidRPr="001B73A1">
        <w:t xml:space="preserve"> </w:t>
      </w:r>
      <w:r w:rsidR="00E32A05" w:rsidRPr="001B73A1">
        <w:t xml:space="preserve">våte parti. </w:t>
      </w:r>
      <w:r w:rsidR="00E32A05" w:rsidRPr="007630DB">
        <w:rPr>
          <w:lang w:val="nn-NO"/>
        </w:rPr>
        <w:t xml:space="preserve">Dette er berre aktuelt </w:t>
      </w:r>
      <w:r w:rsidR="002D0680" w:rsidRPr="007630DB">
        <w:rPr>
          <w:lang w:val="nn-NO"/>
        </w:rPr>
        <w:t xml:space="preserve">i ytterste del </w:t>
      </w:r>
      <w:r w:rsidR="00E32A05" w:rsidRPr="007630DB">
        <w:rPr>
          <w:lang w:val="nn-NO"/>
        </w:rPr>
        <w:t>utanfor innmarka</w:t>
      </w:r>
      <w:r w:rsidR="002D0680" w:rsidRPr="007630DB">
        <w:rPr>
          <w:lang w:val="nn-NO"/>
        </w:rPr>
        <w:t xml:space="preserve">. </w:t>
      </w:r>
    </w:p>
    <w:p w14:paraId="1E0DEFB8" w14:textId="77777777" w:rsidR="00C47ACA" w:rsidRPr="007630DB" w:rsidRDefault="00C47ACA" w:rsidP="00E32A05">
      <w:pPr>
        <w:rPr>
          <w:sz w:val="28"/>
          <w:szCs w:val="28"/>
          <w:lang w:val="nn-NO"/>
        </w:rPr>
      </w:pPr>
      <w:r w:rsidRPr="007630DB">
        <w:rPr>
          <w:sz w:val="28"/>
          <w:szCs w:val="28"/>
          <w:lang w:val="nn-NO"/>
        </w:rPr>
        <w:t>5. Strekning over svaberget til Glitasteinsurdi</w:t>
      </w:r>
    </w:p>
    <w:p w14:paraId="17B235B8" w14:textId="77777777" w:rsidR="00C47ACA" w:rsidRPr="007630DB" w:rsidRDefault="001A6CFF" w:rsidP="00C47ACA">
      <w:pPr>
        <w:rPr>
          <w:lang w:val="nn-NO"/>
        </w:rPr>
      </w:pPr>
      <w:r w:rsidRPr="007630DB">
        <w:rPr>
          <w:lang w:val="nn-NO"/>
        </w:rPr>
        <w:t>Her vart det gjort tiltak for nokre år tilbake for å gjere s</w:t>
      </w:r>
      <w:r w:rsidR="00F661E4" w:rsidRPr="007630DB">
        <w:rPr>
          <w:lang w:val="nn-NO"/>
        </w:rPr>
        <w:t>tien over s</w:t>
      </w:r>
      <w:r w:rsidRPr="007630DB">
        <w:rPr>
          <w:lang w:val="nn-NO"/>
        </w:rPr>
        <w:t>vaberget meir framkommeleg. Det er til tider vått og sleipt rundt og over svaberg</w:t>
      </w:r>
      <w:r w:rsidR="00CE3B1E" w:rsidRPr="007630DB">
        <w:rPr>
          <w:lang w:val="nn-NO"/>
        </w:rPr>
        <w:t>et</w:t>
      </w:r>
      <w:r w:rsidRPr="007630DB">
        <w:rPr>
          <w:lang w:val="nn-NO"/>
        </w:rPr>
        <w:t xml:space="preserve">, og samstundes ingenting å halde seg i. I nedkant av svaberget er det om lag 10 meter fall ned i fjorden. </w:t>
      </w:r>
      <w:r w:rsidR="00C47ACA" w:rsidRPr="007630DB">
        <w:rPr>
          <w:lang w:val="nn-NO"/>
        </w:rPr>
        <w:t>St</w:t>
      </w:r>
      <w:r w:rsidRPr="007630DB">
        <w:rPr>
          <w:lang w:val="nn-NO"/>
        </w:rPr>
        <w:t>ie</w:t>
      </w:r>
      <w:r w:rsidR="00C47ACA" w:rsidRPr="007630DB">
        <w:rPr>
          <w:lang w:val="nn-NO"/>
        </w:rPr>
        <w:t xml:space="preserve">n over svaberget bør sikrast betre ved å legge 10 meter stokk langs svaberget. </w:t>
      </w:r>
      <w:r w:rsidRPr="007630DB">
        <w:rPr>
          <w:lang w:val="nn-NO"/>
        </w:rPr>
        <w:t>Her må ein bore og sette på plass b</w:t>
      </w:r>
      <w:r w:rsidR="00103DA8" w:rsidRPr="007630DB">
        <w:rPr>
          <w:lang w:val="nn-NO"/>
        </w:rPr>
        <w:t xml:space="preserve">oltar som ein kan feste stokken til, </w:t>
      </w:r>
      <w:r w:rsidR="006A3EC4" w:rsidRPr="007630DB">
        <w:rPr>
          <w:lang w:val="nn-NO"/>
        </w:rPr>
        <w:t>kanskje</w:t>
      </w:r>
      <w:r w:rsidR="00103DA8" w:rsidRPr="007630DB">
        <w:rPr>
          <w:lang w:val="nn-NO"/>
        </w:rPr>
        <w:t xml:space="preserve"> kan ein </w:t>
      </w:r>
      <w:r w:rsidRPr="007630DB">
        <w:rPr>
          <w:lang w:val="nn-NO"/>
        </w:rPr>
        <w:t xml:space="preserve">nytte </w:t>
      </w:r>
      <w:r w:rsidR="00103DA8" w:rsidRPr="007630DB">
        <w:rPr>
          <w:lang w:val="nn-NO"/>
        </w:rPr>
        <w:t xml:space="preserve">nokre av dei </w:t>
      </w:r>
      <w:r w:rsidRPr="007630DB">
        <w:rPr>
          <w:lang w:val="nn-NO"/>
        </w:rPr>
        <w:t>eksisterande bolta</w:t>
      </w:r>
      <w:r w:rsidR="00103DA8" w:rsidRPr="007630DB">
        <w:rPr>
          <w:lang w:val="nn-NO"/>
        </w:rPr>
        <w:t>ne.</w:t>
      </w:r>
      <w:r w:rsidRPr="007630DB">
        <w:rPr>
          <w:lang w:val="nn-NO"/>
        </w:rPr>
        <w:t xml:space="preserve"> </w:t>
      </w:r>
      <w:r w:rsidR="00C47ACA" w:rsidRPr="007630DB">
        <w:rPr>
          <w:lang w:val="nn-NO"/>
        </w:rPr>
        <w:t>Det kan ev</w:t>
      </w:r>
      <w:r w:rsidRPr="007630DB">
        <w:rPr>
          <w:lang w:val="nn-NO"/>
        </w:rPr>
        <w:t>t</w:t>
      </w:r>
      <w:r w:rsidR="00C47ACA" w:rsidRPr="007630DB">
        <w:rPr>
          <w:lang w:val="nn-NO"/>
        </w:rPr>
        <w:t xml:space="preserve"> fyllast</w:t>
      </w:r>
      <w:r w:rsidRPr="007630DB">
        <w:rPr>
          <w:lang w:val="nn-NO"/>
        </w:rPr>
        <w:t xml:space="preserve"> </w:t>
      </w:r>
      <w:r w:rsidR="00C47ACA" w:rsidRPr="007630DB">
        <w:rPr>
          <w:lang w:val="nn-NO"/>
        </w:rPr>
        <w:t xml:space="preserve">med grus </w:t>
      </w:r>
      <w:r w:rsidRPr="007630DB">
        <w:rPr>
          <w:lang w:val="nn-NO"/>
        </w:rPr>
        <w:t>i bakkant</w:t>
      </w:r>
      <w:r w:rsidR="00C47ACA" w:rsidRPr="007630DB">
        <w:rPr>
          <w:lang w:val="nn-NO"/>
        </w:rPr>
        <w:t xml:space="preserve"> </w:t>
      </w:r>
      <w:r w:rsidR="00CE3B1E" w:rsidRPr="007630DB">
        <w:rPr>
          <w:lang w:val="nn-NO"/>
        </w:rPr>
        <w:t xml:space="preserve">av </w:t>
      </w:r>
      <w:r w:rsidR="00C47ACA" w:rsidRPr="007630DB">
        <w:rPr>
          <w:lang w:val="nn-NO"/>
        </w:rPr>
        <w:t xml:space="preserve">stokkane for å lage betre gangveg. I tillegg må det </w:t>
      </w:r>
      <w:r w:rsidR="00103DA8" w:rsidRPr="007630DB">
        <w:rPr>
          <w:lang w:val="nn-NO"/>
        </w:rPr>
        <w:t>borast og setjast på plass augeboltar</w:t>
      </w:r>
      <w:r w:rsidR="008E7CEE" w:rsidRPr="007630DB">
        <w:rPr>
          <w:lang w:val="nn-NO"/>
        </w:rPr>
        <w:t>/kamstål</w:t>
      </w:r>
      <w:r w:rsidR="00103DA8" w:rsidRPr="007630DB">
        <w:rPr>
          <w:lang w:val="nn-NO"/>
        </w:rPr>
        <w:t xml:space="preserve"> og strekkast </w:t>
      </w:r>
      <w:r w:rsidR="00C47ACA" w:rsidRPr="007630DB">
        <w:rPr>
          <w:lang w:val="nn-NO"/>
        </w:rPr>
        <w:t>opp kjetting til å halda seg</w:t>
      </w:r>
      <w:r w:rsidRPr="007630DB">
        <w:rPr>
          <w:lang w:val="nn-NO"/>
        </w:rPr>
        <w:t xml:space="preserve"> </w:t>
      </w:r>
      <w:r w:rsidR="00C47ACA" w:rsidRPr="007630DB">
        <w:rPr>
          <w:lang w:val="nn-NO"/>
        </w:rPr>
        <w:t>i. Det trengs</w:t>
      </w:r>
      <w:r w:rsidR="00CE3B1E" w:rsidRPr="007630DB">
        <w:rPr>
          <w:lang w:val="nn-NO"/>
        </w:rPr>
        <w:t>t</w:t>
      </w:r>
      <w:r w:rsidR="00C47ACA" w:rsidRPr="007630DB">
        <w:rPr>
          <w:lang w:val="nn-NO"/>
        </w:rPr>
        <w:t xml:space="preserve"> 5 </w:t>
      </w:r>
      <w:r w:rsidR="00103DA8" w:rsidRPr="007630DB">
        <w:rPr>
          <w:lang w:val="nn-NO"/>
        </w:rPr>
        <w:t>boltar/</w:t>
      </w:r>
      <w:r w:rsidR="00C47ACA" w:rsidRPr="007630DB">
        <w:rPr>
          <w:lang w:val="nn-NO"/>
        </w:rPr>
        <w:t>stolpar til å henge ein 10 meter lang kjetting i.</w:t>
      </w:r>
      <w:r w:rsidR="006A3EC4" w:rsidRPr="007630DB">
        <w:rPr>
          <w:lang w:val="nn-NO"/>
        </w:rPr>
        <w:t xml:space="preserve"> </w:t>
      </w:r>
    </w:p>
    <w:p w14:paraId="2AC39F73" w14:textId="77777777" w:rsidR="006A3EC4" w:rsidRPr="007630DB" w:rsidRDefault="006A3EC4" w:rsidP="00C47ACA">
      <w:pPr>
        <w:rPr>
          <w:sz w:val="24"/>
          <w:szCs w:val="24"/>
          <w:lang w:val="nn-NO"/>
        </w:rPr>
      </w:pPr>
    </w:p>
    <w:p w14:paraId="2DC8BCD2" w14:textId="77777777" w:rsidR="00BB7337" w:rsidRPr="007630DB" w:rsidRDefault="00BB7337" w:rsidP="00C47ACA">
      <w:pPr>
        <w:rPr>
          <w:sz w:val="24"/>
          <w:szCs w:val="24"/>
          <w:lang w:val="nn-NO"/>
        </w:rPr>
      </w:pPr>
    </w:p>
    <w:p w14:paraId="0900870E" w14:textId="77777777" w:rsidR="006A3EC4" w:rsidRPr="007630DB" w:rsidRDefault="006A3EC4" w:rsidP="00C47ACA">
      <w:pPr>
        <w:rPr>
          <w:sz w:val="24"/>
          <w:szCs w:val="24"/>
          <w:lang w:val="nn-NO"/>
        </w:rPr>
      </w:pPr>
    </w:p>
    <w:p w14:paraId="7449D17D" w14:textId="3B214A22" w:rsidR="006A3EC4" w:rsidRPr="007630DB" w:rsidRDefault="003615BE" w:rsidP="00C47ACA">
      <w:pPr>
        <w:rPr>
          <w:sz w:val="24"/>
          <w:szCs w:val="24"/>
          <w:lang w:val="nn-NO"/>
        </w:rPr>
      </w:pPr>
      <w:r>
        <w:rPr>
          <w:sz w:val="24"/>
          <w:szCs w:val="24"/>
          <w:lang w:val="nn-NO"/>
        </w:rPr>
        <w:t>,,</w:t>
      </w:r>
    </w:p>
    <w:p w14:paraId="4EF6AB76" w14:textId="77777777" w:rsidR="006A3EC4" w:rsidRPr="007630DB" w:rsidRDefault="006A3EC4" w:rsidP="00C47ACA">
      <w:pPr>
        <w:rPr>
          <w:sz w:val="24"/>
          <w:szCs w:val="24"/>
          <w:lang w:val="nn-NO"/>
        </w:rPr>
      </w:pPr>
    </w:p>
    <w:p w14:paraId="681C9BDE" w14:textId="77777777" w:rsidR="00BB7337" w:rsidRDefault="006A3EC4" w:rsidP="00BB7337">
      <w:pPr>
        <w:keepNext/>
      </w:pPr>
      <w:r>
        <w:rPr>
          <w:noProof/>
          <w:lang w:eastAsia="nb-NO"/>
        </w:rPr>
        <w:drawing>
          <wp:inline distT="0" distB="0" distL="0" distR="0" wp14:anchorId="44DE992B" wp14:editId="2AA6E196">
            <wp:extent cx="3374611" cy="4496435"/>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2979" cy="4507584"/>
                    </a:xfrm>
                    <a:prstGeom prst="rect">
                      <a:avLst/>
                    </a:prstGeom>
                    <a:noFill/>
                    <a:ln>
                      <a:noFill/>
                    </a:ln>
                  </pic:spPr>
                </pic:pic>
              </a:graphicData>
            </a:graphic>
          </wp:inline>
        </w:drawing>
      </w:r>
    </w:p>
    <w:p w14:paraId="2C9470DC" w14:textId="757DF8EB" w:rsidR="006A3EC4" w:rsidRPr="007630DB" w:rsidRDefault="00BB7337" w:rsidP="00BB7337">
      <w:pPr>
        <w:pStyle w:val="Bildetekst"/>
        <w:rPr>
          <w:sz w:val="24"/>
          <w:szCs w:val="24"/>
          <w:lang w:val="nn-NO"/>
        </w:rPr>
      </w:pPr>
      <w:r w:rsidRPr="007630DB">
        <w:rPr>
          <w:lang w:val="nn-NO"/>
        </w:rPr>
        <w:t xml:space="preserve">Figur </w:t>
      </w:r>
      <w:r w:rsidR="007F76C9">
        <w:fldChar w:fldCharType="begin"/>
      </w:r>
      <w:r w:rsidR="007F76C9" w:rsidRPr="007630DB">
        <w:rPr>
          <w:lang w:val="nn-NO"/>
        </w:rPr>
        <w:instrText xml:space="preserve"> SEQ Figur \* ARABIC </w:instrText>
      </w:r>
      <w:r w:rsidR="007F76C9">
        <w:fldChar w:fldCharType="separate"/>
      </w:r>
      <w:r w:rsidR="00751165">
        <w:rPr>
          <w:noProof/>
          <w:lang w:val="nn-NO"/>
        </w:rPr>
        <w:t>7</w:t>
      </w:r>
      <w:r w:rsidR="007F76C9">
        <w:rPr>
          <w:noProof/>
        </w:rPr>
        <w:fldChar w:fldCharType="end"/>
      </w:r>
      <w:r w:rsidRPr="007630DB">
        <w:rPr>
          <w:lang w:val="nn-NO"/>
        </w:rPr>
        <w:t xml:space="preserve"> Her ser ein </w:t>
      </w:r>
      <w:r w:rsidR="000707D4" w:rsidRPr="007630DB">
        <w:rPr>
          <w:lang w:val="nn-NO"/>
        </w:rPr>
        <w:t xml:space="preserve">pkt.5 </w:t>
      </w:r>
      <w:r w:rsidRPr="007630DB">
        <w:rPr>
          <w:lang w:val="nn-NO"/>
        </w:rPr>
        <w:t>svaberget og eksisterande tilrettelegging. Nye stokkar må leggast litt i overkant av eksisterande stokkar. Strekket vert lengre og breiare.</w:t>
      </w:r>
    </w:p>
    <w:p w14:paraId="55BA8043" w14:textId="77777777" w:rsidR="00EC3BA3" w:rsidRPr="007630DB" w:rsidRDefault="00EC3BA3" w:rsidP="00C47ACA">
      <w:pPr>
        <w:rPr>
          <w:sz w:val="24"/>
          <w:szCs w:val="24"/>
          <w:lang w:val="nn-NO"/>
        </w:rPr>
        <w:sectPr w:rsidR="00EC3BA3" w:rsidRPr="007630DB" w:rsidSect="00773187">
          <w:type w:val="continuous"/>
          <w:pgSz w:w="16838" w:h="11906" w:orient="landscape"/>
          <w:pgMar w:top="1417" w:right="1417" w:bottom="1417" w:left="1417" w:header="227" w:footer="227" w:gutter="0"/>
          <w:cols w:num="2" w:space="708"/>
          <w:docGrid w:linePitch="360"/>
        </w:sectPr>
      </w:pPr>
    </w:p>
    <w:p w14:paraId="6ED76A18" w14:textId="7A781D50" w:rsidR="00EC3BA3" w:rsidRDefault="00EC3BA3" w:rsidP="00EC3BA3">
      <w:pPr>
        <w:pStyle w:val="Overskrift1"/>
      </w:pPr>
      <w:bookmarkStart w:id="8" w:name="_Hlk38455650"/>
      <w:r w:rsidRPr="00EC3BA3">
        <w:lastRenderedPageBreak/>
        <w:t>Tiltaksoversikt 6</w:t>
      </w:r>
      <w:r w:rsidR="00325E95">
        <w:t xml:space="preserve"> </w:t>
      </w:r>
      <w:r w:rsidRPr="00EC3BA3">
        <w:t>-</w:t>
      </w:r>
      <w:r w:rsidR="00325E95">
        <w:t xml:space="preserve"> </w:t>
      </w:r>
      <w:r w:rsidRPr="00EC3BA3">
        <w:t>8</w:t>
      </w:r>
    </w:p>
    <w:bookmarkEnd w:id="8"/>
    <w:p w14:paraId="590E202A" w14:textId="77777777" w:rsidR="00EC3BA3" w:rsidRPr="00EC3BA3" w:rsidRDefault="00EC3BA3" w:rsidP="00EC3BA3"/>
    <w:p w14:paraId="0DF4D86F" w14:textId="77777777" w:rsidR="00D77511" w:rsidRPr="00E72D7A" w:rsidRDefault="00EC3BA3" w:rsidP="00E72D7A">
      <w:pPr>
        <w:jc w:val="center"/>
        <w:rPr>
          <w:sz w:val="24"/>
          <w:szCs w:val="24"/>
        </w:rPr>
        <w:sectPr w:rsidR="00D77511" w:rsidRPr="00E72D7A" w:rsidSect="00EC3BA3">
          <w:type w:val="continuous"/>
          <w:pgSz w:w="16838" w:h="11906" w:orient="landscape"/>
          <w:pgMar w:top="1417" w:right="1417" w:bottom="1417" w:left="1417" w:header="227" w:footer="227" w:gutter="0"/>
          <w:cols w:space="708"/>
          <w:docGrid w:linePitch="360"/>
        </w:sectPr>
      </w:pPr>
      <w:r>
        <w:rPr>
          <w:noProof/>
          <w:lang w:eastAsia="nb-NO"/>
        </w:rPr>
        <w:drawing>
          <wp:inline distT="0" distB="0" distL="0" distR="0" wp14:anchorId="5F28FE99" wp14:editId="42BC1BE2">
            <wp:extent cx="8868350" cy="4342130"/>
            <wp:effectExtent l="0" t="0" r="9525" b="127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27326" cy="4371006"/>
                    </a:xfrm>
                    <a:prstGeom prst="rect">
                      <a:avLst/>
                    </a:prstGeom>
                    <a:noFill/>
                    <a:ln>
                      <a:noFill/>
                    </a:ln>
                  </pic:spPr>
                </pic:pic>
              </a:graphicData>
            </a:graphic>
          </wp:inline>
        </w:drawing>
      </w:r>
    </w:p>
    <w:p w14:paraId="051FC064" w14:textId="77777777" w:rsidR="00BB7337" w:rsidRDefault="00BB7337" w:rsidP="00D77511">
      <w:pPr>
        <w:rPr>
          <w:sz w:val="28"/>
          <w:szCs w:val="28"/>
        </w:rPr>
      </w:pPr>
    </w:p>
    <w:p w14:paraId="48747167" w14:textId="77777777" w:rsidR="00E7130D" w:rsidRDefault="00E7130D" w:rsidP="00D77511">
      <w:pPr>
        <w:rPr>
          <w:sz w:val="28"/>
          <w:szCs w:val="28"/>
        </w:rPr>
      </w:pPr>
    </w:p>
    <w:p w14:paraId="362F544F" w14:textId="77777777" w:rsidR="00D77511" w:rsidRPr="007630DB" w:rsidRDefault="00D77511" w:rsidP="00D77511">
      <w:pPr>
        <w:rPr>
          <w:sz w:val="28"/>
          <w:szCs w:val="28"/>
          <w:lang w:val="nn-NO"/>
        </w:rPr>
      </w:pPr>
      <w:r w:rsidRPr="007630DB">
        <w:rPr>
          <w:sz w:val="28"/>
          <w:szCs w:val="28"/>
          <w:lang w:val="nn-NO"/>
        </w:rPr>
        <w:lastRenderedPageBreak/>
        <w:t>6. Strekning</w:t>
      </w:r>
      <w:r w:rsidR="00D15A3D" w:rsidRPr="007630DB">
        <w:rPr>
          <w:sz w:val="28"/>
          <w:szCs w:val="28"/>
          <w:lang w:val="nn-NO"/>
        </w:rPr>
        <w:t>a</w:t>
      </w:r>
      <w:r w:rsidRPr="007630DB">
        <w:rPr>
          <w:sz w:val="28"/>
          <w:szCs w:val="28"/>
          <w:lang w:val="nn-NO"/>
        </w:rPr>
        <w:t xml:space="preserve"> gjennom Glitasteinsurdi </w:t>
      </w:r>
    </w:p>
    <w:p w14:paraId="50C23703" w14:textId="2B5CAACB" w:rsidR="00D77511" w:rsidRPr="007630DB" w:rsidRDefault="00D77511" w:rsidP="00D77511">
      <w:pPr>
        <w:rPr>
          <w:lang w:val="nn-NO"/>
        </w:rPr>
      </w:pPr>
      <w:r w:rsidRPr="007630DB">
        <w:rPr>
          <w:lang w:val="nn-NO"/>
        </w:rPr>
        <w:t xml:space="preserve">Ein del av stien går gjennom steinur, som ved </w:t>
      </w:r>
      <w:bookmarkStart w:id="9" w:name="_Hlk38452603"/>
      <w:r w:rsidRPr="007630DB">
        <w:rPr>
          <w:lang w:val="nn-NO"/>
        </w:rPr>
        <w:t>Glitasteinsurdi</w:t>
      </w:r>
      <w:bookmarkEnd w:id="9"/>
      <w:r w:rsidRPr="007630DB">
        <w:rPr>
          <w:lang w:val="nn-NO"/>
        </w:rPr>
        <w:t xml:space="preserve">. Det er ei grov steinur der ein har lagt stien høgt opp i ura for å unngå dei største steinblokkene. Dette gjer at ein får litt stigning opp til det som er det høgaste punktet på Stokkostien. </w:t>
      </w:r>
    </w:p>
    <w:p w14:paraId="45C53F89" w14:textId="77777777" w:rsidR="00E72D7A" w:rsidRPr="007630DB" w:rsidRDefault="00D77511" w:rsidP="00D77511">
      <w:pPr>
        <w:rPr>
          <w:lang w:val="nn-NO"/>
        </w:rPr>
      </w:pPr>
      <w:r w:rsidRPr="007630DB">
        <w:rPr>
          <w:lang w:val="nn-NO"/>
        </w:rPr>
        <w:t>Gjennom ura bør steinar flyttast og leggjast betre på plass for å få betre gangtrase. Det er mykje stein som lett kan veltast ut av stien. I ura nær Dorganes bør det setjast opp små vardar for å markera stien. På nokre punkt kan det vera vanskeleg å sjå kvar stien går. I nedstigninga frå ura</w:t>
      </w:r>
      <w:r w:rsidR="00D15A3D" w:rsidRPr="007630DB">
        <w:rPr>
          <w:lang w:val="nn-NO"/>
        </w:rPr>
        <w:t xml:space="preserve"> </w:t>
      </w:r>
      <w:r w:rsidRPr="007630DB">
        <w:rPr>
          <w:lang w:val="nn-NO"/>
        </w:rPr>
        <w:t>mot Dorganes bør det og gjerast tilt</w:t>
      </w:r>
      <w:r w:rsidR="00CE3B1E" w:rsidRPr="007630DB">
        <w:rPr>
          <w:lang w:val="nn-NO"/>
        </w:rPr>
        <w:t>ak fo</w:t>
      </w:r>
      <w:r w:rsidRPr="007630DB">
        <w:rPr>
          <w:lang w:val="nn-NO"/>
        </w:rPr>
        <w:t xml:space="preserve">r å få betre trinn på det brattaste partiet. Nokre av nedstega er høge og kan vera vanskelege utan </w:t>
      </w:r>
      <w:r w:rsidR="00D15A3D" w:rsidRPr="007630DB">
        <w:rPr>
          <w:lang w:val="nn-NO"/>
        </w:rPr>
        <w:t xml:space="preserve">å </w:t>
      </w:r>
      <w:r w:rsidR="00CE3B1E" w:rsidRPr="007630DB">
        <w:rPr>
          <w:lang w:val="nn-NO"/>
        </w:rPr>
        <w:t xml:space="preserve">kunne </w:t>
      </w:r>
      <w:r w:rsidRPr="007630DB">
        <w:rPr>
          <w:lang w:val="nn-NO"/>
        </w:rPr>
        <w:t xml:space="preserve">halde seg i noko. </w:t>
      </w:r>
    </w:p>
    <w:p w14:paraId="3B23559E" w14:textId="77777777" w:rsidR="000679D7" w:rsidRPr="007630DB" w:rsidRDefault="000679D7" w:rsidP="00D77511">
      <w:pPr>
        <w:rPr>
          <w:sz w:val="24"/>
          <w:szCs w:val="24"/>
          <w:lang w:val="nn-NO"/>
        </w:rPr>
      </w:pPr>
    </w:p>
    <w:p w14:paraId="559868FC" w14:textId="77777777" w:rsidR="00E72D7A" w:rsidRDefault="00E72D7A" w:rsidP="00671F06">
      <w:pPr>
        <w:pStyle w:val="Undertittel"/>
      </w:pPr>
      <w:r>
        <w:rPr>
          <w:noProof/>
          <w:lang w:eastAsia="nb-NO"/>
        </w:rPr>
        <w:drawing>
          <wp:inline distT="0" distB="0" distL="0" distR="0" wp14:anchorId="458680F2" wp14:editId="540DA791">
            <wp:extent cx="3894144" cy="2190750"/>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2918" cy="2223815"/>
                    </a:xfrm>
                    <a:prstGeom prst="rect">
                      <a:avLst/>
                    </a:prstGeom>
                    <a:noFill/>
                    <a:ln>
                      <a:noFill/>
                    </a:ln>
                  </pic:spPr>
                </pic:pic>
              </a:graphicData>
            </a:graphic>
          </wp:inline>
        </w:drawing>
      </w:r>
    </w:p>
    <w:p w14:paraId="53007C8A" w14:textId="0BE95FF5" w:rsidR="00D77511" w:rsidRDefault="00E72D7A" w:rsidP="00E72D7A">
      <w:pPr>
        <w:pStyle w:val="Bildetekst"/>
      </w:pPr>
      <w:r>
        <w:t xml:space="preserve">Figur </w:t>
      </w:r>
      <w:fldSimple w:instr=" SEQ Figur \* ARABIC ">
        <w:r w:rsidR="00751165">
          <w:rPr>
            <w:noProof/>
          </w:rPr>
          <w:t>8</w:t>
        </w:r>
      </w:fldSimple>
      <w:r>
        <w:t xml:space="preserve"> Her går stien </w:t>
      </w:r>
      <w:r w:rsidR="00567FB5">
        <w:t xml:space="preserve">over </w:t>
      </w:r>
      <w:proofErr w:type="spellStart"/>
      <w:r w:rsidRPr="00E72D7A">
        <w:t>Glitasteinsurdi</w:t>
      </w:r>
      <w:proofErr w:type="spellEnd"/>
      <w:r>
        <w:t xml:space="preserve">, det </w:t>
      </w:r>
      <w:proofErr w:type="spellStart"/>
      <w:r>
        <w:t>høgaste</w:t>
      </w:r>
      <w:proofErr w:type="spellEnd"/>
      <w:r>
        <w:t xml:space="preserve"> punktet på stien</w:t>
      </w:r>
    </w:p>
    <w:p w14:paraId="54B690AD" w14:textId="77777777" w:rsidR="000679D7" w:rsidRDefault="000679D7" w:rsidP="00567FB5">
      <w:pPr>
        <w:keepNext/>
      </w:pPr>
    </w:p>
    <w:p w14:paraId="741A5D30" w14:textId="36D895BD" w:rsidR="000679D7" w:rsidRPr="007630DB" w:rsidRDefault="000679D7" w:rsidP="00A91FE3">
      <w:pPr>
        <w:keepNext/>
        <w:rPr>
          <w:noProof/>
          <w:lang w:val="nn-NO"/>
        </w:rPr>
      </w:pPr>
      <w:r w:rsidRPr="000679D7">
        <w:rPr>
          <w:noProof/>
        </w:rPr>
        <w:t>Dette arbeidet er nok det mest omfattande på stiprosjektet, men kan utførast av mannskap med handreidskap som td spett, slegge og krapse</w:t>
      </w:r>
      <w:r w:rsidR="002B1376">
        <w:rPr>
          <w:noProof/>
        </w:rPr>
        <w:t>.</w:t>
      </w:r>
      <w:r w:rsidR="00A91FE3">
        <w:rPr>
          <w:noProof/>
        </w:rPr>
        <w:t xml:space="preserve"> </w:t>
      </w:r>
      <w:r w:rsidR="00A91FE3" w:rsidRPr="007630DB">
        <w:rPr>
          <w:noProof/>
          <w:lang w:val="nn-NO"/>
        </w:rPr>
        <w:t>Det bør setjast opp små vardar i ura for å synleggjere kvar stien går gjennom ura.</w:t>
      </w:r>
    </w:p>
    <w:p w14:paraId="3275DE9E" w14:textId="77777777" w:rsidR="00567FB5" w:rsidRDefault="00D15A3D" w:rsidP="000679D7">
      <w:pPr>
        <w:keepNext/>
        <w:jc w:val="center"/>
      </w:pPr>
      <w:r>
        <w:rPr>
          <w:noProof/>
          <w:lang w:eastAsia="nb-NO"/>
        </w:rPr>
        <w:drawing>
          <wp:inline distT="0" distB="0" distL="0" distR="0" wp14:anchorId="2AE255D8" wp14:editId="3702632D">
            <wp:extent cx="2954655" cy="3936876"/>
            <wp:effectExtent l="0" t="0" r="0" b="698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1044" cy="3985362"/>
                    </a:xfrm>
                    <a:prstGeom prst="rect">
                      <a:avLst/>
                    </a:prstGeom>
                    <a:noFill/>
                    <a:ln>
                      <a:noFill/>
                    </a:ln>
                  </pic:spPr>
                </pic:pic>
              </a:graphicData>
            </a:graphic>
          </wp:inline>
        </w:drawing>
      </w:r>
    </w:p>
    <w:p w14:paraId="6EEA27B1" w14:textId="0EB21834" w:rsidR="00EC3BA3" w:rsidRPr="00D021FE" w:rsidRDefault="00567FB5" w:rsidP="000679D7">
      <w:pPr>
        <w:pStyle w:val="Bildetekst"/>
        <w:sectPr w:rsidR="00EC3BA3" w:rsidRPr="00D021FE" w:rsidSect="00D77511">
          <w:type w:val="continuous"/>
          <w:pgSz w:w="16838" w:h="11906" w:orient="landscape"/>
          <w:pgMar w:top="1417" w:right="1417" w:bottom="1417" w:left="1417" w:header="227" w:footer="227" w:gutter="0"/>
          <w:cols w:num="2" w:space="708"/>
          <w:docGrid w:linePitch="360"/>
        </w:sectPr>
      </w:pPr>
      <w:r w:rsidRPr="00D021FE">
        <w:t xml:space="preserve">Figur </w:t>
      </w:r>
      <w:r w:rsidR="007F76C9">
        <w:fldChar w:fldCharType="begin"/>
      </w:r>
      <w:r w:rsidR="007F76C9" w:rsidRPr="00D021FE">
        <w:instrText xml:space="preserve"> SEQ Figur \* ARABIC </w:instrText>
      </w:r>
      <w:r w:rsidR="007F76C9">
        <w:fldChar w:fldCharType="separate"/>
      </w:r>
      <w:r w:rsidR="00751165">
        <w:rPr>
          <w:noProof/>
        </w:rPr>
        <w:t>9</w:t>
      </w:r>
      <w:r w:rsidR="007F76C9">
        <w:rPr>
          <w:noProof/>
        </w:rPr>
        <w:fldChar w:fldCharType="end"/>
      </w:r>
      <w:r w:rsidRPr="00D021FE">
        <w:t xml:space="preserve"> Starten på </w:t>
      </w:r>
      <w:proofErr w:type="spellStart"/>
      <w:r w:rsidRPr="00D021FE">
        <w:t>Glitasteinsurdi</w:t>
      </w:r>
      <w:proofErr w:type="spellEnd"/>
    </w:p>
    <w:p w14:paraId="28019867" w14:textId="226709FD" w:rsidR="00567FB5" w:rsidRPr="00D021FE" w:rsidRDefault="00567FB5" w:rsidP="00567FB5">
      <w:pPr>
        <w:rPr>
          <w:sz w:val="28"/>
          <w:szCs w:val="28"/>
        </w:rPr>
      </w:pPr>
      <w:r w:rsidRPr="00D021FE">
        <w:rPr>
          <w:sz w:val="28"/>
          <w:szCs w:val="28"/>
        </w:rPr>
        <w:lastRenderedPageBreak/>
        <w:t xml:space="preserve">7. Rasteplass </w:t>
      </w:r>
      <w:r w:rsidR="0016136F" w:rsidRPr="00D021FE">
        <w:rPr>
          <w:sz w:val="28"/>
          <w:szCs w:val="28"/>
        </w:rPr>
        <w:t xml:space="preserve">og ilandstigningspunkt </w:t>
      </w:r>
      <w:r w:rsidRPr="00D021FE">
        <w:rPr>
          <w:sz w:val="28"/>
          <w:szCs w:val="28"/>
        </w:rPr>
        <w:t xml:space="preserve">på </w:t>
      </w:r>
      <w:proofErr w:type="spellStart"/>
      <w:r w:rsidRPr="00D021FE">
        <w:rPr>
          <w:sz w:val="28"/>
          <w:szCs w:val="28"/>
        </w:rPr>
        <w:t>Dorganes</w:t>
      </w:r>
      <w:proofErr w:type="spellEnd"/>
    </w:p>
    <w:p w14:paraId="60407EDC" w14:textId="77777777" w:rsidR="00553F02" w:rsidRPr="007630DB" w:rsidRDefault="00567FB5" w:rsidP="00567FB5">
      <w:pPr>
        <w:rPr>
          <w:lang w:val="nn-NO"/>
        </w:rPr>
      </w:pPr>
      <w:r w:rsidRPr="007630DB">
        <w:rPr>
          <w:lang w:val="nn-NO"/>
        </w:rPr>
        <w:t xml:space="preserve">Dorganes er eit nes med litt skog og noko open mark. På </w:t>
      </w:r>
      <w:r w:rsidR="00553F02" w:rsidRPr="007630DB">
        <w:rPr>
          <w:lang w:val="nn-NO"/>
        </w:rPr>
        <w:t xml:space="preserve">ein av dei </w:t>
      </w:r>
      <w:r w:rsidRPr="007630DB">
        <w:rPr>
          <w:lang w:val="nn-NO"/>
        </w:rPr>
        <w:t>op</w:t>
      </w:r>
      <w:r w:rsidR="00553F02" w:rsidRPr="007630DB">
        <w:rPr>
          <w:lang w:val="nn-NO"/>
        </w:rPr>
        <w:t>ne</w:t>
      </w:r>
      <w:r w:rsidRPr="007630DB">
        <w:rPr>
          <w:lang w:val="nn-NO"/>
        </w:rPr>
        <w:t xml:space="preserve"> </w:t>
      </w:r>
      <w:r w:rsidR="00553F02" w:rsidRPr="007630DB">
        <w:rPr>
          <w:lang w:val="nn-NO"/>
        </w:rPr>
        <w:t>plassane ned mot fjorden er det eit ynskje å få etablert ein rasteplass. Det bør vere e</w:t>
      </w:r>
      <w:r w:rsidRPr="007630DB">
        <w:rPr>
          <w:lang w:val="nn-NO"/>
        </w:rPr>
        <w:t>nkel tilrettelegging med benk og bord</w:t>
      </w:r>
      <w:r w:rsidR="00553F02" w:rsidRPr="007630DB">
        <w:rPr>
          <w:lang w:val="nn-NO"/>
        </w:rPr>
        <w:t xml:space="preserve">, og med god informasjon om at alle raste- og teltplassar langs stien skal haldast frie for avfall. </w:t>
      </w:r>
    </w:p>
    <w:p w14:paraId="254F96CA" w14:textId="77777777" w:rsidR="00567FB5" w:rsidRPr="00671F06" w:rsidRDefault="00553F02" w:rsidP="00567FB5">
      <w:pPr>
        <w:rPr>
          <w:lang w:val="nn-NO"/>
        </w:rPr>
      </w:pPr>
      <w:r w:rsidRPr="007630DB">
        <w:rPr>
          <w:lang w:val="nn-NO"/>
        </w:rPr>
        <w:t>Området ligg rett ved ein teig som vert slått årleg, men er prega av litt attgroing. Det må ryddast litt kratt</w:t>
      </w:r>
      <w:r w:rsidR="0027798F" w:rsidRPr="007630DB">
        <w:rPr>
          <w:lang w:val="nn-NO"/>
        </w:rPr>
        <w:t xml:space="preserve"> og greiner</w:t>
      </w:r>
      <w:r w:rsidRPr="007630DB">
        <w:rPr>
          <w:lang w:val="nn-NO"/>
        </w:rPr>
        <w:t xml:space="preserve"> før ein kan etablere noko rasteplass</w:t>
      </w:r>
      <w:r w:rsidR="0027798F" w:rsidRPr="007630DB">
        <w:rPr>
          <w:lang w:val="nn-NO"/>
        </w:rPr>
        <w:t>.</w:t>
      </w:r>
      <w:r w:rsidRPr="007630DB">
        <w:rPr>
          <w:lang w:val="nn-NO"/>
        </w:rPr>
        <w:t xml:space="preserve"> </w:t>
      </w:r>
      <w:r w:rsidRPr="00671F06">
        <w:rPr>
          <w:lang w:val="nn-NO"/>
        </w:rPr>
        <w:t>Kanskje kan</w:t>
      </w:r>
      <w:r w:rsidR="00567FB5" w:rsidRPr="00671F06">
        <w:rPr>
          <w:lang w:val="nn-NO"/>
        </w:rPr>
        <w:t xml:space="preserve"> benk og stolar lagast til av stein på plassen? </w:t>
      </w:r>
    </w:p>
    <w:p w14:paraId="79588731" w14:textId="3C736DD7" w:rsidR="00BB7337" w:rsidRPr="00671F06" w:rsidRDefault="00671F06" w:rsidP="00567FB5">
      <w:pPr>
        <w:rPr>
          <w:lang w:val="nn-NO"/>
        </w:rPr>
      </w:pPr>
      <w:r w:rsidRPr="00671F06">
        <w:rPr>
          <w:lang w:val="nn-NO"/>
        </w:rPr>
        <w:t xml:space="preserve">Stranda på Dorganes bør </w:t>
      </w:r>
      <w:r>
        <w:rPr>
          <w:lang w:val="nn-NO"/>
        </w:rPr>
        <w:t>utbetrast for enkel tilkomst med båt</w:t>
      </w:r>
      <w:r w:rsidR="0055050F">
        <w:rPr>
          <w:lang w:val="nn-NO"/>
        </w:rPr>
        <w:t xml:space="preserve"> (slåmaskin)</w:t>
      </w:r>
      <w:r>
        <w:rPr>
          <w:lang w:val="nn-NO"/>
        </w:rPr>
        <w:t>.</w:t>
      </w:r>
    </w:p>
    <w:p w14:paraId="54474B66" w14:textId="77777777" w:rsidR="000679D7" w:rsidRDefault="0027798F" w:rsidP="000679D7">
      <w:pPr>
        <w:keepNext/>
      </w:pPr>
      <w:r>
        <w:rPr>
          <w:noProof/>
          <w:lang w:eastAsia="nb-NO"/>
        </w:rPr>
        <w:drawing>
          <wp:inline distT="0" distB="0" distL="0" distR="0" wp14:anchorId="5FD022EE" wp14:editId="4ED8F59A">
            <wp:extent cx="3822700" cy="2867025"/>
            <wp:effectExtent l="0" t="0" r="6350" b="9525"/>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8812" cy="2871609"/>
                    </a:xfrm>
                    <a:prstGeom prst="rect">
                      <a:avLst/>
                    </a:prstGeom>
                    <a:noFill/>
                    <a:ln>
                      <a:noFill/>
                    </a:ln>
                  </pic:spPr>
                </pic:pic>
              </a:graphicData>
            </a:graphic>
          </wp:inline>
        </w:drawing>
      </w:r>
    </w:p>
    <w:p w14:paraId="4E2477C6" w14:textId="4E1A9E63" w:rsidR="00567FB5" w:rsidRDefault="000679D7" w:rsidP="000679D7">
      <w:pPr>
        <w:pStyle w:val="Bildetekst"/>
      </w:pPr>
      <w:r>
        <w:t xml:space="preserve">Figur </w:t>
      </w:r>
      <w:fldSimple w:instr=" SEQ Figur \* ARABIC ">
        <w:r w:rsidR="00751165">
          <w:rPr>
            <w:noProof/>
          </w:rPr>
          <w:t>10</w:t>
        </w:r>
      </w:fldSimple>
      <w:r>
        <w:t xml:space="preserve"> synfaring på området på </w:t>
      </w:r>
      <w:proofErr w:type="spellStart"/>
      <w:r>
        <w:t>Dorganes</w:t>
      </w:r>
      <w:proofErr w:type="spellEnd"/>
      <w:r>
        <w:t xml:space="preserve"> det er </w:t>
      </w:r>
      <w:proofErr w:type="spellStart"/>
      <w:r>
        <w:t>aktuellt</w:t>
      </w:r>
      <w:proofErr w:type="spellEnd"/>
      <w:r>
        <w:t xml:space="preserve"> å etablere rasteplass</w:t>
      </w:r>
    </w:p>
    <w:p w14:paraId="6813BA19" w14:textId="77777777" w:rsidR="00425E0D" w:rsidRPr="00425E0D" w:rsidRDefault="00425E0D" w:rsidP="00425E0D"/>
    <w:p w14:paraId="57D742BF" w14:textId="77777777" w:rsidR="0027798F" w:rsidRDefault="0027798F" w:rsidP="00567FB5">
      <w:pPr>
        <w:rPr>
          <w:sz w:val="24"/>
          <w:szCs w:val="24"/>
        </w:rPr>
      </w:pPr>
    </w:p>
    <w:p w14:paraId="78288847" w14:textId="77777777" w:rsidR="000679D7" w:rsidRDefault="0027798F" w:rsidP="000679D7">
      <w:pPr>
        <w:keepNext/>
      </w:pPr>
      <w:r>
        <w:rPr>
          <w:noProof/>
          <w:lang w:eastAsia="nb-NO"/>
        </w:rPr>
        <w:drawing>
          <wp:inline distT="0" distB="0" distL="0" distR="0" wp14:anchorId="7452F96C" wp14:editId="2E379454">
            <wp:extent cx="3702351" cy="4933128"/>
            <wp:effectExtent l="0" t="0" r="0" b="127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27864" cy="4967122"/>
                    </a:xfrm>
                    <a:prstGeom prst="rect">
                      <a:avLst/>
                    </a:prstGeom>
                    <a:noFill/>
                    <a:ln>
                      <a:noFill/>
                    </a:ln>
                  </pic:spPr>
                </pic:pic>
              </a:graphicData>
            </a:graphic>
          </wp:inline>
        </w:drawing>
      </w:r>
    </w:p>
    <w:p w14:paraId="46010567" w14:textId="720A8B34" w:rsidR="00BB7337" w:rsidRPr="007630DB" w:rsidRDefault="000679D7" w:rsidP="00425E0D">
      <w:pPr>
        <w:pStyle w:val="Bildetekst"/>
        <w:rPr>
          <w:lang w:val="nn-NO"/>
        </w:rPr>
      </w:pPr>
      <w:r w:rsidRPr="007630DB">
        <w:rPr>
          <w:lang w:val="nn-NO"/>
        </w:rPr>
        <w:t xml:space="preserve">Figur </w:t>
      </w:r>
      <w:r w:rsidR="007F76C9">
        <w:fldChar w:fldCharType="begin"/>
      </w:r>
      <w:r w:rsidR="007F76C9" w:rsidRPr="007630DB">
        <w:rPr>
          <w:lang w:val="nn-NO"/>
        </w:rPr>
        <w:instrText xml:space="preserve"> SEQ Figur \* ARABIC </w:instrText>
      </w:r>
      <w:r w:rsidR="007F76C9">
        <w:fldChar w:fldCharType="separate"/>
      </w:r>
      <w:r w:rsidR="00751165">
        <w:rPr>
          <w:noProof/>
          <w:lang w:val="nn-NO"/>
        </w:rPr>
        <w:t>11</w:t>
      </w:r>
      <w:r w:rsidR="007F76C9">
        <w:rPr>
          <w:noProof/>
        </w:rPr>
        <w:fldChar w:fldCharType="end"/>
      </w:r>
      <w:r w:rsidRPr="007630DB">
        <w:rPr>
          <w:lang w:val="nn-NO"/>
        </w:rPr>
        <w:t xml:space="preserve"> Edvin Flåm syner fram utsikten ein kan få frå rasteplassen</w:t>
      </w:r>
    </w:p>
    <w:p w14:paraId="303912C4" w14:textId="77777777" w:rsidR="00F220C0" w:rsidRPr="007630DB" w:rsidRDefault="00567FB5" w:rsidP="00567FB5">
      <w:pPr>
        <w:rPr>
          <w:sz w:val="28"/>
          <w:szCs w:val="28"/>
          <w:lang w:val="nn-NO"/>
        </w:rPr>
      </w:pPr>
      <w:r w:rsidRPr="007630DB">
        <w:rPr>
          <w:sz w:val="28"/>
          <w:szCs w:val="28"/>
          <w:lang w:val="nn-NO"/>
        </w:rPr>
        <w:lastRenderedPageBreak/>
        <w:t>8.</w:t>
      </w:r>
      <w:r w:rsidR="00553F02" w:rsidRPr="007630DB">
        <w:rPr>
          <w:sz w:val="28"/>
          <w:szCs w:val="28"/>
          <w:lang w:val="nn-NO"/>
        </w:rPr>
        <w:t xml:space="preserve"> </w:t>
      </w:r>
      <w:r w:rsidRPr="007630DB">
        <w:rPr>
          <w:sz w:val="28"/>
          <w:szCs w:val="28"/>
          <w:lang w:val="nn-NO"/>
        </w:rPr>
        <w:t>Strekning forbi Stavhalsen</w:t>
      </w:r>
    </w:p>
    <w:p w14:paraId="1891B495" w14:textId="77777777" w:rsidR="00325E95" w:rsidRPr="007630DB" w:rsidRDefault="00553F02" w:rsidP="00567FB5">
      <w:pPr>
        <w:rPr>
          <w:lang w:val="nn-NO"/>
        </w:rPr>
      </w:pPr>
      <w:r w:rsidRPr="007630DB">
        <w:rPr>
          <w:lang w:val="nn-NO"/>
        </w:rPr>
        <w:t xml:space="preserve">Rett før og etter Stavhalsen er det høge oppsteg og vått svaberg. Her kan aktuelt tiltak vera å laga til trinn/steg med boltar </w:t>
      </w:r>
      <w:r w:rsidR="00325E95" w:rsidRPr="007630DB">
        <w:rPr>
          <w:lang w:val="nn-NO"/>
        </w:rPr>
        <w:t>som held på plass</w:t>
      </w:r>
      <w:r w:rsidRPr="007630DB">
        <w:rPr>
          <w:lang w:val="nn-NO"/>
        </w:rPr>
        <w:t xml:space="preserve"> enten stein, eller stokkar. </w:t>
      </w:r>
      <w:r w:rsidR="00325E95" w:rsidRPr="007630DB">
        <w:rPr>
          <w:lang w:val="nn-NO"/>
        </w:rPr>
        <w:t xml:space="preserve">Det viktigaste her er at ein har noko å </w:t>
      </w:r>
      <w:r w:rsidR="00EB023E" w:rsidRPr="007630DB">
        <w:rPr>
          <w:lang w:val="nn-NO"/>
        </w:rPr>
        <w:t xml:space="preserve">trø på på dei sleipe partia. </w:t>
      </w:r>
      <w:r w:rsidRPr="007630DB">
        <w:rPr>
          <w:lang w:val="nn-NO"/>
        </w:rPr>
        <w:t xml:space="preserve">Det </w:t>
      </w:r>
      <w:r w:rsidR="000679D7" w:rsidRPr="007630DB">
        <w:rPr>
          <w:lang w:val="nn-NO"/>
        </w:rPr>
        <w:t>bør</w:t>
      </w:r>
      <w:r w:rsidRPr="007630DB">
        <w:rPr>
          <w:lang w:val="nn-NO"/>
        </w:rPr>
        <w:t xml:space="preserve"> i tillegg borast inn augeboltar og stekkast opp kjetting til å halda seg i. Det er snakk om 4-5 trinn totalt. </w:t>
      </w:r>
    </w:p>
    <w:p w14:paraId="28C987A1" w14:textId="77777777" w:rsidR="00EB023E" w:rsidRPr="007630DB" w:rsidRDefault="00EB023E" w:rsidP="00567FB5">
      <w:pPr>
        <w:rPr>
          <w:sz w:val="24"/>
          <w:szCs w:val="24"/>
          <w:lang w:val="nn-NO"/>
        </w:rPr>
      </w:pPr>
    </w:p>
    <w:p w14:paraId="5664FA9D" w14:textId="77777777" w:rsidR="00BB7337" w:rsidRPr="007630DB" w:rsidRDefault="00BB7337" w:rsidP="00567FB5">
      <w:pPr>
        <w:rPr>
          <w:sz w:val="24"/>
          <w:szCs w:val="24"/>
          <w:lang w:val="nn-NO"/>
        </w:rPr>
      </w:pPr>
    </w:p>
    <w:p w14:paraId="7AEF2BAE" w14:textId="77777777" w:rsidR="00EB023E" w:rsidRDefault="00325E95" w:rsidP="00EB023E">
      <w:pPr>
        <w:keepNext/>
      </w:pPr>
      <w:r>
        <w:rPr>
          <w:noProof/>
          <w:lang w:eastAsia="nb-NO"/>
        </w:rPr>
        <w:drawing>
          <wp:inline distT="0" distB="0" distL="0" distR="0" wp14:anchorId="25422A2B" wp14:editId="76586A51">
            <wp:extent cx="4191000" cy="3143250"/>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4829" cy="3146122"/>
                    </a:xfrm>
                    <a:prstGeom prst="rect">
                      <a:avLst/>
                    </a:prstGeom>
                    <a:noFill/>
                    <a:ln>
                      <a:noFill/>
                    </a:ln>
                  </pic:spPr>
                </pic:pic>
              </a:graphicData>
            </a:graphic>
          </wp:inline>
        </w:drawing>
      </w:r>
    </w:p>
    <w:p w14:paraId="446B9976" w14:textId="00E33F5E" w:rsidR="00567FB5" w:rsidRPr="007630DB" w:rsidRDefault="00EB023E" w:rsidP="00EB023E">
      <w:pPr>
        <w:pStyle w:val="Bildetekst"/>
        <w:rPr>
          <w:sz w:val="24"/>
          <w:szCs w:val="24"/>
          <w:lang w:val="nn-NO"/>
        </w:rPr>
      </w:pPr>
      <w:r w:rsidRPr="007630DB">
        <w:rPr>
          <w:lang w:val="nn-NO"/>
        </w:rPr>
        <w:t xml:space="preserve">Figur </w:t>
      </w:r>
      <w:r w:rsidR="007F76C9">
        <w:fldChar w:fldCharType="begin"/>
      </w:r>
      <w:r w:rsidR="007F76C9" w:rsidRPr="007630DB">
        <w:rPr>
          <w:lang w:val="nn-NO"/>
        </w:rPr>
        <w:instrText xml:space="preserve"> SEQ Figur \* ARABIC </w:instrText>
      </w:r>
      <w:r w:rsidR="007F76C9">
        <w:fldChar w:fldCharType="separate"/>
      </w:r>
      <w:r w:rsidR="00751165">
        <w:rPr>
          <w:noProof/>
          <w:lang w:val="nn-NO"/>
        </w:rPr>
        <w:t>12</w:t>
      </w:r>
      <w:r w:rsidR="007F76C9">
        <w:rPr>
          <w:noProof/>
        </w:rPr>
        <w:fldChar w:fldCharType="end"/>
      </w:r>
      <w:r w:rsidRPr="007630DB">
        <w:rPr>
          <w:lang w:val="nn-NO"/>
        </w:rPr>
        <w:t xml:space="preserve"> Over dette svaberget er det mykje tilsig med vatn, noko som gjer at det stort</w:t>
      </w:r>
      <w:r w:rsidR="002B1376" w:rsidRPr="007630DB">
        <w:rPr>
          <w:lang w:val="nn-NO"/>
        </w:rPr>
        <w:t xml:space="preserve"> </w:t>
      </w:r>
      <w:r w:rsidRPr="007630DB">
        <w:rPr>
          <w:lang w:val="nn-NO"/>
        </w:rPr>
        <w:t>sett er sleipt å gå over</w:t>
      </w:r>
    </w:p>
    <w:p w14:paraId="6EEB2964" w14:textId="77777777" w:rsidR="00325E95" w:rsidRPr="007630DB" w:rsidRDefault="00325E95" w:rsidP="00567FB5">
      <w:pPr>
        <w:rPr>
          <w:noProof/>
          <w:lang w:val="nn-NO"/>
        </w:rPr>
      </w:pPr>
    </w:p>
    <w:p w14:paraId="4E9FE640" w14:textId="77777777" w:rsidR="00EB023E" w:rsidRDefault="00325E95" w:rsidP="00EB023E">
      <w:pPr>
        <w:keepNext/>
      </w:pPr>
      <w:r>
        <w:rPr>
          <w:noProof/>
          <w:lang w:eastAsia="nb-NO"/>
        </w:rPr>
        <w:drawing>
          <wp:inline distT="0" distB="0" distL="0" distR="0" wp14:anchorId="38F39632" wp14:editId="73D5BDE0">
            <wp:extent cx="3612421" cy="4813300"/>
            <wp:effectExtent l="0" t="0" r="7620" b="635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7689" cy="4833644"/>
                    </a:xfrm>
                    <a:prstGeom prst="rect">
                      <a:avLst/>
                    </a:prstGeom>
                    <a:noFill/>
                    <a:ln>
                      <a:noFill/>
                    </a:ln>
                  </pic:spPr>
                </pic:pic>
              </a:graphicData>
            </a:graphic>
          </wp:inline>
        </w:drawing>
      </w:r>
    </w:p>
    <w:p w14:paraId="67510814" w14:textId="47DE33F1" w:rsidR="00567FB5" w:rsidRDefault="00EB023E" w:rsidP="00EB023E">
      <w:pPr>
        <w:pStyle w:val="Bildetekst"/>
        <w:rPr>
          <w:sz w:val="24"/>
          <w:szCs w:val="24"/>
        </w:rPr>
      </w:pPr>
      <w:r>
        <w:t xml:space="preserve">Figur </w:t>
      </w:r>
      <w:fldSimple w:instr=" SEQ Figur \* ARABIC ">
        <w:r w:rsidR="00751165">
          <w:rPr>
            <w:noProof/>
          </w:rPr>
          <w:t>13</w:t>
        </w:r>
      </w:fldSimple>
      <w:r>
        <w:t xml:space="preserve"> På dette partiet er det høge opptrinn og det kan til tider </w:t>
      </w:r>
      <w:proofErr w:type="spellStart"/>
      <w:r>
        <w:t>vere</w:t>
      </w:r>
      <w:proofErr w:type="spellEnd"/>
      <w:r>
        <w:t xml:space="preserve"> vått og </w:t>
      </w:r>
      <w:r w:rsidR="002B1376">
        <w:t>s</w:t>
      </w:r>
      <w:r>
        <w:t>leipt</w:t>
      </w:r>
      <w:r w:rsidR="002B1376">
        <w:t>.</w:t>
      </w:r>
    </w:p>
    <w:p w14:paraId="2AAFD783" w14:textId="77777777" w:rsidR="00325E95" w:rsidRDefault="00325E95" w:rsidP="00567FB5">
      <w:pPr>
        <w:rPr>
          <w:sz w:val="24"/>
          <w:szCs w:val="24"/>
        </w:rPr>
        <w:sectPr w:rsidR="00325E95" w:rsidSect="00D77511">
          <w:type w:val="continuous"/>
          <w:pgSz w:w="16838" w:h="11906" w:orient="landscape"/>
          <w:pgMar w:top="1417" w:right="1417" w:bottom="1417" w:left="1417" w:header="227" w:footer="227" w:gutter="0"/>
          <w:cols w:num="2" w:space="708"/>
          <w:docGrid w:linePitch="360"/>
        </w:sectPr>
      </w:pPr>
    </w:p>
    <w:p w14:paraId="36EB73D0" w14:textId="77777777" w:rsidR="00325E95" w:rsidRDefault="00325E95" w:rsidP="00325E95">
      <w:pPr>
        <w:pStyle w:val="Overskrift1"/>
      </w:pPr>
      <w:r w:rsidRPr="00EC3BA3">
        <w:lastRenderedPageBreak/>
        <w:t xml:space="preserve">Tiltaksoversikt </w:t>
      </w:r>
      <w:r>
        <w:t xml:space="preserve">9 </w:t>
      </w:r>
      <w:r w:rsidRPr="00EC3BA3">
        <w:t>-</w:t>
      </w:r>
      <w:r>
        <w:t xml:space="preserve"> 12</w:t>
      </w:r>
    </w:p>
    <w:p w14:paraId="01C6C763" w14:textId="77777777" w:rsidR="00325E95" w:rsidRDefault="00325E95" w:rsidP="00325E95">
      <w:pPr>
        <w:rPr>
          <w:noProof/>
        </w:rPr>
      </w:pPr>
    </w:p>
    <w:p w14:paraId="41DBC5C1" w14:textId="77777777" w:rsidR="00567FB5" w:rsidRDefault="00325E95" w:rsidP="00325E95">
      <w:pPr>
        <w:jc w:val="center"/>
        <w:rPr>
          <w:sz w:val="24"/>
          <w:szCs w:val="24"/>
        </w:rPr>
      </w:pPr>
      <w:r>
        <w:rPr>
          <w:noProof/>
          <w:lang w:eastAsia="nb-NO"/>
        </w:rPr>
        <w:drawing>
          <wp:inline distT="0" distB="0" distL="0" distR="0" wp14:anchorId="69E21FAD" wp14:editId="22E61FDE">
            <wp:extent cx="8844778" cy="4330587"/>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88911" cy="4352196"/>
                    </a:xfrm>
                    <a:prstGeom prst="rect">
                      <a:avLst/>
                    </a:prstGeom>
                    <a:noFill/>
                    <a:ln>
                      <a:noFill/>
                    </a:ln>
                  </pic:spPr>
                </pic:pic>
              </a:graphicData>
            </a:graphic>
          </wp:inline>
        </w:drawing>
      </w:r>
    </w:p>
    <w:p w14:paraId="273E5E13" w14:textId="77777777" w:rsidR="00567FB5" w:rsidRDefault="00567FB5" w:rsidP="00567FB5">
      <w:pPr>
        <w:rPr>
          <w:sz w:val="24"/>
          <w:szCs w:val="24"/>
        </w:rPr>
      </w:pPr>
    </w:p>
    <w:p w14:paraId="1EABCB08" w14:textId="77777777" w:rsidR="00567FB5" w:rsidRDefault="00567FB5" w:rsidP="00567FB5">
      <w:pPr>
        <w:rPr>
          <w:sz w:val="24"/>
          <w:szCs w:val="24"/>
        </w:rPr>
      </w:pPr>
    </w:p>
    <w:p w14:paraId="3F98BA5D" w14:textId="77777777" w:rsidR="00EB023E" w:rsidRDefault="00EB023E" w:rsidP="00567FB5">
      <w:pPr>
        <w:rPr>
          <w:sz w:val="24"/>
          <w:szCs w:val="24"/>
        </w:rPr>
        <w:sectPr w:rsidR="00EB023E" w:rsidSect="00325E95">
          <w:type w:val="continuous"/>
          <w:pgSz w:w="16838" w:h="11906" w:orient="landscape"/>
          <w:pgMar w:top="1417" w:right="1417" w:bottom="1417" w:left="1417" w:header="227" w:footer="227" w:gutter="0"/>
          <w:cols w:space="708"/>
          <w:docGrid w:linePitch="360"/>
        </w:sectPr>
      </w:pPr>
    </w:p>
    <w:p w14:paraId="61324E0F" w14:textId="77777777" w:rsidR="00EB023E" w:rsidRPr="00BB7337" w:rsidRDefault="00EB023E" w:rsidP="00BB7337">
      <w:pPr>
        <w:pStyle w:val="Listeavsnitt"/>
        <w:numPr>
          <w:ilvl w:val="0"/>
          <w:numId w:val="4"/>
        </w:numPr>
        <w:rPr>
          <w:sz w:val="28"/>
          <w:szCs w:val="28"/>
        </w:rPr>
      </w:pPr>
      <w:r w:rsidRPr="00BB7337">
        <w:rPr>
          <w:sz w:val="28"/>
          <w:szCs w:val="28"/>
        </w:rPr>
        <w:lastRenderedPageBreak/>
        <w:t xml:space="preserve">Strekninga før </w:t>
      </w:r>
      <w:proofErr w:type="spellStart"/>
      <w:r w:rsidRPr="00BB7337">
        <w:rPr>
          <w:sz w:val="28"/>
          <w:szCs w:val="28"/>
        </w:rPr>
        <w:t>Beinsnes</w:t>
      </w:r>
      <w:proofErr w:type="spellEnd"/>
    </w:p>
    <w:p w14:paraId="61E99234" w14:textId="77777777" w:rsidR="007540BB" w:rsidRDefault="002B1376" w:rsidP="00EB023E">
      <w:pPr>
        <w:rPr>
          <w:sz w:val="24"/>
          <w:szCs w:val="24"/>
        </w:rPr>
      </w:pPr>
      <w:r w:rsidRPr="007630DB">
        <w:rPr>
          <w:lang w:val="nn-NO"/>
        </w:rPr>
        <w:t>Eit lit</w:t>
      </w:r>
      <w:r w:rsidR="00AB487D" w:rsidRPr="007630DB">
        <w:rPr>
          <w:lang w:val="nn-NO"/>
        </w:rPr>
        <w:t xml:space="preserve">e stykke før ein kjem til Beinsnes går stien over ein slåtteteig. Nokre parti er våte og </w:t>
      </w:r>
      <w:r w:rsidRPr="007630DB">
        <w:rPr>
          <w:lang w:val="nn-NO"/>
        </w:rPr>
        <w:t>s</w:t>
      </w:r>
      <w:r w:rsidR="00AB487D" w:rsidRPr="007630DB">
        <w:rPr>
          <w:lang w:val="nn-NO"/>
        </w:rPr>
        <w:t xml:space="preserve">leipe og det er fort gjort at ein vil går utanom stien, noko som er uheldig då dette er slåttemark. </w:t>
      </w:r>
      <w:r w:rsidR="00AB487D" w:rsidRPr="007540BB">
        <w:t xml:space="preserve">Her bør </w:t>
      </w:r>
      <w:proofErr w:type="spellStart"/>
      <w:r w:rsidR="00AB487D" w:rsidRPr="007540BB">
        <w:t>ein</w:t>
      </w:r>
      <w:proofErr w:type="spellEnd"/>
      <w:r w:rsidR="00AB487D" w:rsidRPr="007540BB">
        <w:t xml:space="preserve"> l</w:t>
      </w:r>
      <w:r w:rsidR="00EB023E" w:rsidRPr="007540BB">
        <w:t xml:space="preserve">age enkle </w:t>
      </w:r>
      <w:proofErr w:type="spellStart"/>
      <w:r w:rsidR="00EB023E" w:rsidRPr="007540BB">
        <w:t>stikkveiter</w:t>
      </w:r>
      <w:proofErr w:type="spellEnd"/>
      <w:r w:rsidR="00EB023E" w:rsidRPr="007540BB">
        <w:t xml:space="preserve"> på blaute parti</w:t>
      </w:r>
      <w:r w:rsidR="00AB487D" w:rsidRPr="007540BB">
        <w:t xml:space="preserve"> og</w:t>
      </w:r>
      <w:r w:rsidR="00EB023E" w:rsidRPr="007540BB">
        <w:t xml:space="preserve"> </w:t>
      </w:r>
      <w:r w:rsidR="00AB487D" w:rsidRPr="007540BB">
        <w:t>d</w:t>
      </w:r>
      <w:r w:rsidR="00EB023E" w:rsidRPr="007540BB">
        <w:t xml:space="preserve">et må </w:t>
      </w:r>
      <w:proofErr w:type="spellStart"/>
      <w:r w:rsidR="00EB023E" w:rsidRPr="007540BB">
        <w:t>vera</w:t>
      </w:r>
      <w:proofErr w:type="spellEnd"/>
      <w:r w:rsidR="00EB023E" w:rsidRPr="007540BB">
        <w:t xml:space="preserve"> tilpassa slåttemarka</w:t>
      </w:r>
      <w:r w:rsidR="00EB023E" w:rsidRPr="00EB023E">
        <w:rPr>
          <w:sz w:val="24"/>
          <w:szCs w:val="24"/>
        </w:rPr>
        <w:t>.</w:t>
      </w:r>
      <w:r w:rsidR="00EB023E">
        <w:rPr>
          <w:sz w:val="24"/>
          <w:szCs w:val="24"/>
        </w:rPr>
        <w:t xml:space="preserve"> </w:t>
      </w:r>
    </w:p>
    <w:p w14:paraId="589ABF4A" w14:textId="77777777" w:rsidR="007540BB" w:rsidRDefault="007540BB" w:rsidP="007540BB">
      <w:pPr>
        <w:keepNext/>
        <w:jc w:val="center"/>
      </w:pPr>
      <w:r w:rsidRPr="0070223F">
        <w:rPr>
          <w:noProof/>
          <w:lang w:eastAsia="nb-NO"/>
        </w:rPr>
        <w:drawing>
          <wp:inline distT="0" distB="0" distL="0" distR="0" wp14:anchorId="71615054" wp14:editId="3D5387B3">
            <wp:extent cx="2857500" cy="3809999"/>
            <wp:effectExtent l="0" t="0" r="0" b="63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866914" cy="3822551"/>
                    </a:xfrm>
                    <a:prstGeom prst="rect">
                      <a:avLst/>
                    </a:prstGeom>
                  </pic:spPr>
                </pic:pic>
              </a:graphicData>
            </a:graphic>
          </wp:inline>
        </w:drawing>
      </w:r>
    </w:p>
    <w:p w14:paraId="43A95106" w14:textId="480FDD49" w:rsidR="007540BB" w:rsidRPr="007630DB" w:rsidRDefault="007540BB" w:rsidP="007540BB">
      <w:pPr>
        <w:pStyle w:val="Bildetekst"/>
        <w:jc w:val="center"/>
        <w:rPr>
          <w:sz w:val="24"/>
          <w:szCs w:val="24"/>
          <w:lang w:val="nn-NO"/>
        </w:rPr>
      </w:pPr>
      <w:r w:rsidRPr="007630DB">
        <w:rPr>
          <w:lang w:val="nn-NO"/>
        </w:rPr>
        <w:t xml:space="preserve">Figur </w:t>
      </w:r>
      <w:r w:rsidR="007F76C9">
        <w:fldChar w:fldCharType="begin"/>
      </w:r>
      <w:r w:rsidR="007F76C9" w:rsidRPr="007630DB">
        <w:rPr>
          <w:lang w:val="nn-NO"/>
        </w:rPr>
        <w:instrText xml:space="preserve"> SEQ Figur \* ARABIC </w:instrText>
      </w:r>
      <w:r w:rsidR="007F76C9">
        <w:fldChar w:fldCharType="separate"/>
      </w:r>
      <w:r w:rsidR="00751165">
        <w:rPr>
          <w:noProof/>
          <w:lang w:val="nn-NO"/>
        </w:rPr>
        <w:t>14</w:t>
      </w:r>
      <w:r w:rsidR="007F76C9">
        <w:rPr>
          <w:noProof/>
        </w:rPr>
        <w:fldChar w:fldCharType="end"/>
      </w:r>
      <w:r w:rsidRPr="007630DB">
        <w:rPr>
          <w:lang w:val="nn-NO"/>
        </w:rPr>
        <w:t xml:space="preserve"> Det verkar som tilsiget av vatn i marka samlar seg i stien. Her bør ein lage veiter.</w:t>
      </w:r>
    </w:p>
    <w:p w14:paraId="51963689" w14:textId="77777777" w:rsidR="007540BB" w:rsidRPr="007630DB" w:rsidRDefault="00AB487D" w:rsidP="00EB023E">
      <w:pPr>
        <w:rPr>
          <w:lang w:val="nn-NO"/>
        </w:rPr>
      </w:pPr>
      <w:r w:rsidRPr="007630DB">
        <w:rPr>
          <w:lang w:val="nn-NO"/>
        </w:rPr>
        <w:t>Eit lite stykke vidare mot Beinsnes er det rasa ut ein del av ein mur som gjer det vanskeleg å passere. Her må ein kanskje gjere noko med muren på sikt, men for å gjere stien framkommeleg no kan ein l</w:t>
      </w:r>
      <w:r w:rsidR="00EB023E" w:rsidRPr="007630DB">
        <w:rPr>
          <w:lang w:val="nn-NO"/>
        </w:rPr>
        <w:t xml:space="preserve">egge stien inntil berghammar på punktet der steinmuren har rasa ut. </w:t>
      </w:r>
      <w:r w:rsidR="007540BB" w:rsidRPr="007630DB">
        <w:rPr>
          <w:lang w:val="nn-NO"/>
        </w:rPr>
        <w:t xml:space="preserve">Det kan med fordel definerast trinn ned frå mur, anten ved utgraving eller steinsetting. </w:t>
      </w:r>
      <w:r w:rsidR="00EB023E" w:rsidRPr="007630DB">
        <w:rPr>
          <w:lang w:val="nn-NO"/>
        </w:rPr>
        <w:t xml:space="preserve">Det </w:t>
      </w:r>
      <w:r w:rsidR="007540BB" w:rsidRPr="007630DB">
        <w:rPr>
          <w:lang w:val="nn-NO"/>
        </w:rPr>
        <w:t>bør</w:t>
      </w:r>
      <w:r w:rsidR="00EB023E" w:rsidRPr="007630DB">
        <w:rPr>
          <w:lang w:val="nn-NO"/>
        </w:rPr>
        <w:t xml:space="preserve"> setjast opp ein kjetting i</w:t>
      </w:r>
      <w:r w:rsidRPr="007630DB">
        <w:rPr>
          <w:lang w:val="nn-NO"/>
        </w:rPr>
        <w:t xml:space="preserve"> </w:t>
      </w:r>
      <w:r w:rsidR="00EB023E" w:rsidRPr="007630DB">
        <w:rPr>
          <w:lang w:val="nn-NO"/>
        </w:rPr>
        <w:t>berghammaren til å halda seg i.</w:t>
      </w:r>
      <w:r w:rsidRPr="007630DB">
        <w:rPr>
          <w:lang w:val="nn-NO"/>
        </w:rPr>
        <w:t xml:space="preserve"> </w:t>
      </w:r>
    </w:p>
    <w:p w14:paraId="0AB6FA11" w14:textId="77777777" w:rsidR="00BB7337" w:rsidRDefault="007540BB" w:rsidP="00BB7337">
      <w:pPr>
        <w:keepNext/>
        <w:jc w:val="center"/>
      </w:pPr>
      <w:r>
        <w:rPr>
          <w:noProof/>
          <w:lang w:eastAsia="nb-NO"/>
        </w:rPr>
        <w:drawing>
          <wp:inline distT="0" distB="0" distL="0" distR="0" wp14:anchorId="4889A822" wp14:editId="6403EC7A">
            <wp:extent cx="2844800" cy="3790499"/>
            <wp:effectExtent l="0" t="0" r="0" b="635"/>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7452" cy="3820681"/>
                    </a:xfrm>
                    <a:prstGeom prst="rect">
                      <a:avLst/>
                    </a:prstGeom>
                    <a:noFill/>
                    <a:ln>
                      <a:noFill/>
                    </a:ln>
                  </pic:spPr>
                </pic:pic>
              </a:graphicData>
            </a:graphic>
          </wp:inline>
        </w:drawing>
      </w:r>
    </w:p>
    <w:p w14:paraId="28A41EEA" w14:textId="6302D3EB" w:rsidR="00EB023E" w:rsidRPr="007630DB" w:rsidRDefault="00BB7337" w:rsidP="00BB7337">
      <w:pPr>
        <w:pStyle w:val="Bildetekst"/>
        <w:jc w:val="center"/>
        <w:rPr>
          <w:sz w:val="24"/>
          <w:szCs w:val="24"/>
          <w:lang w:val="nn-NO"/>
        </w:rPr>
      </w:pPr>
      <w:r w:rsidRPr="007630DB">
        <w:rPr>
          <w:lang w:val="nn-NO"/>
        </w:rPr>
        <w:t xml:space="preserve">Figur </w:t>
      </w:r>
      <w:r w:rsidR="007F76C9">
        <w:fldChar w:fldCharType="begin"/>
      </w:r>
      <w:r w:rsidR="007F76C9" w:rsidRPr="007630DB">
        <w:rPr>
          <w:lang w:val="nn-NO"/>
        </w:rPr>
        <w:instrText xml:space="preserve"> SEQ Figur \* ARABIC </w:instrText>
      </w:r>
      <w:r w:rsidR="007F76C9">
        <w:fldChar w:fldCharType="separate"/>
      </w:r>
      <w:r w:rsidR="00751165">
        <w:rPr>
          <w:noProof/>
          <w:lang w:val="nn-NO"/>
        </w:rPr>
        <w:t>15</w:t>
      </w:r>
      <w:r w:rsidR="007F76C9">
        <w:rPr>
          <w:noProof/>
        </w:rPr>
        <w:fldChar w:fldCharType="end"/>
      </w:r>
      <w:r w:rsidRPr="007630DB">
        <w:rPr>
          <w:lang w:val="nn-NO"/>
        </w:rPr>
        <w:t xml:space="preserve"> Her ser ein litt av den utrasa muren og ei rotvelt som gjer det vanskeleg å passere. Ved å fjerne rota og legge stien langs berghammaren (th), lage til betre steg og montere kjetting å halde seg i, vil det igjen verta meir framkommeleg. </w:t>
      </w:r>
    </w:p>
    <w:p w14:paraId="3B42CE73" w14:textId="77777777" w:rsidR="00EB023E" w:rsidRDefault="00124F9C" w:rsidP="00124F9C">
      <w:pPr>
        <w:pStyle w:val="Listeavsnitt"/>
        <w:numPr>
          <w:ilvl w:val="0"/>
          <w:numId w:val="4"/>
        </w:numPr>
        <w:rPr>
          <w:sz w:val="28"/>
          <w:szCs w:val="28"/>
        </w:rPr>
      </w:pPr>
      <w:r w:rsidRPr="007630DB">
        <w:rPr>
          <w:sz w:val="28"/>
          <w:szCs w:val="28"/>
          <w:lang w:val="nn-NO"/>
        </w:rPr>
        <w:lastRenderedPageBreak/>
        <w:t xml:space="preserve"> </w:t>
      </w:r>
      <w:proofErr w:type="spellStart"/>
      <w:r w:rsidR="00EB023E" w:rsidRPr="00124F9C">
        <w:rPr>
          <w:sz w:val="28"/>
          <w:szCs w:val="28"/>
        </w:rPr>
        <w:t>Beinsnesgrovi</w:t>
      </w:r>
      <w:proofErr w:type="spellEnd"/>
    </w:p>
    <w:p w14:paraId="0CF6EAA5" w14:textId="11AA56A1" w:rsidR="00222E10" w:rsidRDefault="004A6F68" w:rsidP="00222E10">
      <w:r>
        <w:t xml:space="preserve">Ved </w:t>
      </w:r>
      <w:proofErr w:type="spellStart"/>
      <w:r>
        <w:t>Beinsnes</w:t>
      </w:r>
      <w:proofErr w:type="spellEnd"/>
      <w:r w:rsidR="00222E10">
        <w:t xml:space="preserve"> må </w:t>
      </w:r>
      <w:proofErr w:type="spellStart"/>
      <w:r w:rsidR="00222E10">
        <w:t>ein</w:t>
      </w:r>
      <w:proofErr w:type="spellEnd"/>
      <w:r w:rsidR="00222E10">
        <w:t xml:space="preserve"> krysse </w:t>
      </w:r>
      <w:proofErr w:type="spellStart"/>
      <w:r w:rsidR="00222E10">
        <w:t>Beinsnesgrovi</w:t>
      </w:r>
      <w:proofErr w:type="spellEnd"/>
      <w:r w:rsidR="00222E10">
        <w:t xml:space="preserve">, </w:t>
      </w:r>
      <w:proofErr w:type="spellStart"/>
      <w:r w:rsidR="00222E10">
        <w:t>noko</w:t>
      </w:r>
      <w:proofErr w:type="spellEnd"/>
      <w:r w:rsidR="00222E10">
        <w:t xml:space="preserve"> som </w:t>
      </w:r>
      <w:proofErr w:type="spellStart"/>
      <w:r>
        <w:t>vanlegvis</w:t>
      </w:r>
      <w:proofErr w:type="spellEnd"/>
      <w:r w:rsidR="00222E10">
        <w:t xml:space="preserve"> er veldig </w:t>
      </w:r>
      <w:proofErr w:type="spellStart"/>
      <w:r w:rsidR="00222E10">
        <w:t>overkommeleg</w:t>
      </w:r>
      <w:proofErr w:type="spellEnd"/>
      <w:r w:rsidR="00222E10">
        <w:t xml:space="preserve">. Det er normalt </w:t>
      </w:r>
      <w:proofErr w:type="spellStart"/>
      <w:r w:rsidR="00222E10">
        <w:t>ikkje</w:t>
      </w:r>
      <w:proofErr w:type="spellEnd"/>
      <w:r w:rsidR="00222E10">
        <w:t xml:space="preserve"> stor vassføring der, men på vår og </w:t>
      </w:r>
      <w:proofErr w:type="spellStart"/>
      <w:r w:rsidR="00222E10">
        <w:t>tidleg</w:t>
      </w:r>
      <w:proofErr w:type="spellEnd"/>
      <w:r w:rsidR="00222E10">
        <w:t xml:space="preserve"> </w:t>
      </w:r>
      <w:proofErr w:type="spellStart"/>
      <w:r w:rsidR="00222E10">
        <w:t>sommar</w:t>
      </w:r>
      <w:proofErr w:type="spellEnd"/>
      <w:r w:rsidR="00222E10">
        <w:t xml:space="preserve"> kan det </w:t>
      </w:r>
      <w:proofErr w:type="spellStart"/>
      <w:r w:rsidR="00222E10">
        <w:t>førekomme</w:t>
      </w:r>
      <w:proofErr w:type="spellEnd"/>
      <w:r w:rsidR="00222E10">
        <w:t xml:space="preserve"> at </w:t>
      </w:r>
      <w:proofErr w:type="spellStart"/>
      <w:r w:rsidR="00D8657D">
        <w:t>grovi</w:t>
      </w:r>
      <w:proofErr w:type="spellEnd"/>
      <w:r w:rsidR="00222E10">
        <w:t xml:space="preserve"> </w:t>
      </w:r>
      <w:proofErr w:type="spellStart"/>
      <w:r w:rsidR="00222E10">
        <w:t>veks</w:t>
      </w:r>
      <w:proofErr w:type="spellEnd"/>
      <w:r w:rsidR="00222E10">
        <w:t xml:space="preserve"> som følge av smeltevatn. </w:t>
      </w:r>
    </w:p>
    <w:p w14:paraId="77947FC0" w14:textId="3A4AF4F4" w:rsidR="00CC7C03" w:rsidRPr="007630DB" w:rsidRDefault="00222E10" w:rsidP="00222E10">
      <w:pPr>
        <w:rPr>
          <w:lang w:val="nn-NO"/>
        </w:rPr>
      </w:pPr>
      <w:r w:rsidRPr="007630DB">
        <w:rPr>
          <w:lang w:val="nn-NO"/>
        </w:rPr>
        <w:t>No har det gått eit lite ras i grovi og den enkle tilrettelegginga for passering er vekke og nedøyrt av stein og gr</w:t>
      </w:r>
      <w:r w:rsidR="00D8657D">
        <w:rPr>
          <w:lang w:val="nn-NO"/>
        </w:rPr>
        <w:t>u</w:t>
      </w:r>
      <w:r w:rsidRPr="007630DB">
        <w:rPr>
          <w:lang w:val="nn-NO"/>
        </w:rPr>
        <w:t>s. Dette bør ryddast vekk og det bør lagast til ei</w:t>
      </w:r>
      <w:r w:rsidR="00CC7C03" w:rsidRPr="007630DB">
        <w:rPr>
          <w:lang w:val="nn-NO"/>
        </w:rPr>
        <w:t xml:space="preserve"> betre</w:t>
      </w:r>
      <w:r w:rsidRPr="007630DB">
        <w:rPr>
          <w:lang w:val="nn-NO"/>
        </w:rPr>
        <w:t xml:space="preserve"> bru/klopp over grovi.</w:t>
      </w:r>
      <w:r w:rsidR="00CC7C03" w:rsidRPr="007630DB">
        <w:rPr>
          <w:lang w:val="nn-NO"/>
        </w:rPr>
        <w:t xml:space="preserve"> Det kan ver</w:t>
      </w:r>
      <w:r w:rsidR="002B1376" w:rsidRPr="007630DB">
        <w:rPr>
          <w:lang w:val="nn-NO"/>
        </w:rPr>
        <w:t>e ein enkel konstruksjon, men bø</w:t>
      </w:r>
      <w:r w:rsidR="00CC7C03" w:rsidRPr="007630DB">
        <w:rPr>
          <w:lang w:val="nn-NO"/>
        </w:rPr>
        <w:t>r vera breiare meir solid enn tidlegare (sjå bilete)</w:t>
      </w:r>
    </w:p>
    <w:p w14:paraId="16F5D15A" w14:textId="77777777" w:rsidR="00416A05" w:rsidRPr="007630DB" w:rsidRDefault="00416A05" w:rsidP="00222E10">
      <w:pPr>
        <w:rPr>
          <w:lang w:val="nn-NO"/>
        </w:rPr>
      </w:pPr>
    </w:p>
    <w:p w14:paraId="6F6D330C" w14:textId="77777777" w:rsidR="00CC7C03" w:rsidRDefault="00222E10" w:rsidP="00CC7C03">
      <w:pPr>
        <w:keepNext/>
      </w:pPr>
      <w:r>
        <w:rPr>
          <w:noProof/>
          <w:lang w:eastAsia="nb-NO"/>
        </w:rPr>
        <w:drawing>
          <wp:inline distT="0" distB="0" distL="0" distR="0" wp14:anchorId="0593F325" wp14:editId="17E3785C">
            <wp:extent cx="4221480" cy="2374900"/>
            <wp:effectExtent l="0" t="0" r="7620" b="635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21480" cy="2374900"/>
                    </a:xfrm>
                    <a:prstGeom prst="rect">
                      <a:avLst/>
                    </a:prstGeom>
                    <a:noFill/>
                    <a:ln>
                      <a:noFill/>
                    </a:ln>
                  </pic:spPr>
                </pic:pic>
              </a:graphicData>
            </a:graphic>
          </wp:inline>
        </w:drawing>
      </w:r>
    </w:p>
    <w:p w14:paraId="4B4C4CE5" w14:textId="60E842C6" w:rsidR="00124F9C" w:rsidRPr="007630DB" w:rsidRDefault="00CC7C03" w:rsidP="00CC7C03">
      <w:pPr>
        <w:pStyle w:val="Bildetekst"/>
        <w:rPr>
          <w:lang w:val="nn-NO"/>
        </w:rPr>
      </w:pPr>
      <w:r w:rsidRPr="007630DB">
        <w:rPr>
          <w:lang w:val="nn-NO"/>
        </w:rPr>
        <w:t xml:space="preserve">Figur </w:t>
      </w:r>
      <w:r w:rsidR="007F76C9">
        <w:fldChar w:fldCharType="begin"/>
      </w:r>
      <w:r w:rsidR="007F76C9" w:rsidRPr="007630DB">
        <w:rPr>
          <w:lang w:val="nn-NO"/>
        </w:rPr>
        <w:instrText xml:space="preserve"> SEQ Figur \* ARABIC </w:instrText>
      </w:r>
      <w:r w:rsidR="007F76C9">
        <w:fldChar w:fldCharType="separate"/>
      </w:r>
      <w:r w:rsidR="00751165">
        <w:rPr>
          <w:noProof/>
          <w:lang w:val="nn-NO"/>
        </w:rPr>
        <w:t>16</w:t>
      </w:r>
      <w:r w:rsidR="007F76C9">
        <w:rPr>
          <w:noProof/>
        </w:rPr>
        <w:fldChar w:fldCharType="end"/>
      </w:r>
      <w:r w:rsidRPr="007630DB">
        <w:rPr>
          <w:lang w:val="nn-NO"/>
        </w:rPr>
        <w:t xml:space="preserve"> Slik såg det ut ved Beinsnesgrovi før den vart fylt opp av grus- og steinmassar</w:t>
      </w:r>
    </w:p>
    <w:p w14:paraId="492EB8A5" w14:textId="77777777" w:rsidR="004A6F68" w:rsidRPr="007630DB" w:rsidRDefault="004A6F68" w:rsidP="004A6F68">
      <w:pPr>
        <w:rPr>
          <w:lang w:val="nn-NO"/>
        </w:rPr>
      </w:pPr>
    </w:p>
    <w:p w14:paraId="206E6869" w14:textId="77777777" w:rsidR="004A6F68" w:rsidRPr="007630DB" w:rsidRDefault="004A6F68" w:rsidP="004A6F68">
      <w:pPr>
        <w:rPr>
          <w:lang w:val="nn-NO"/>
        </w:rPr>
      </w:pPr>
    </w:p>
    <w:p w14:paraId="46A84F26" w14:textId="77777777" w:rsidR="004A6F68" w:rsidRPr="007630DB" w:rsidRDefault="004D2271" w:rsidP="004D2271">
      <w:pPr>
        <w:rPr>
          <w:sz w:val="28"/>
          <w:szCs w:val="28"/>
          <w:lang w:val="nn-NO"/>
        </w:rPr>
      </w:pPr>
      <w:r w:rsidRPr="007630DB">
        <w:rPr>
          <w:sz w:val="28"/>
          <w:szCs w:val="28"/>
          <w:lang w:val="nn-NO"/>
        </w:rPr>
        <w:t>11. Beinsnes – Stokko</w:t>
      </w:r>
    </w:p>
    <w:p w14:paraId="41F137D3" w14:textId="77777777" w:rsidR="00416A05" w:rsidRPr="007630DB" w:rsidRDefault="004A6F68" w:rsidP="004D2271">
      <w:pPr>
        <w:rPr>
          <w:lang w:val="nn-NO"/>
        </w:rPr>
      </w:pPr>
      <w:r w:rsidRPr="007630DB">
        <w:rPr>
          <w:lang w:val="nn-NO"/>
        </w:rPr>
        <w:t xml:space="preserve">Like før ein kjem til Stokko går stien gjennom ei lita steinur rett over fjøresteinane, og vidare over tuftene etter eit gamalt naust. Det er svært utydeleg kvar ein skal gå, og det kan sjå ut som </w:t>
      </w:r>
      <w:r w:rsidR="00416A05" w:rsidRPr="007630DB">
        <w:rPr>
          <w:lang w:val="nn-NO"/>
        </w:rPr>
        <w:t>stien stoppar der. Steinane i ura er litt lause og vippar fort.</w:t>
      </w:r>
    </w:p>
    <w:p w14:paraId="5DF77D61" w14:textId="77777777" w:rsidR="004A6F68" w:rsidRPr="007630DB" w:rsidRDefault="004A6F68" w:rsidP="004D2271">
      <w:pPr>
        <w:rPr>
          <w:lang w:val="nn-NO"/>
        </w:rPr>
      </w:pPr>
      <w:r w:rsidRPr="007630DB">
        <w:rPr>
          <w:lang w:val="nn-NO"/>
        </w:rPr>
        <w:t xml:space="preserve"> Her kan ein med fordel rydde og markere ein meir definert trasè forbi dette strekket. </w:t>
      </w:r>
    </w:p>
    <w:p w14:paraId="7A91E95F" w14:textId="77777777" w:rsidR="00416A05" w:rsidRPr="007630DB" w:rsidRDefault="00416A05" w:rsidP="004D2271">
      <w:pPr>
        <w:rPr>
          <w:lang w:val="nn-NO"/>
        </w:rPr>
      </w:pPr>
    </w:p>
    <w:p w14:paraId="4AB2DA5F" w14:textId="77777777" w:rsidR="00416A05" w:rsidRDefault="004A6F68" w:rsidP="00416A05">
      <w:pPr>
        <w:keepNext/>
      </w:pPr>
      <w:r>
        <w:rPr>
          <w:noProof/>
          <w:lang w:eastAsia="nb-NO"/>
        </w:rPr>
        <w:drawing>
          <wp:inline distT="0" distB="0" distL="0" distR="0" wp14:anchorId="0C8D1174" wp14:editId="1AE3532E">
            <wp:extent cx="4221480" cy="2374900"/>
            <wp:effectExtent l="0" t="0" r="7620" b="635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21480" cy="2374900"/>
                    </a:xfrm>
                    <a:prstGeom prst="rect">
                      <a:avLst/>
                    </a:prstGeom>
                    <a:noFill/>
                    <a:ln>
                      <a:noFill/>
                    </a:ln>
                  </pic:spPr>
                </pic:pic>
              </a:graphicData>
            </a:graphic>
          </wp:inline>
        </w:drawing>
      </w:r>
    </w:p>
    <w:p w14:paraId="4A7047E7" w14:textId="654F1243" w:rsidR="00CC7C03" w:rsidRDefault="00416A05" w:rsidP="00416A05">
      <w:pPr>
        <w:pStyle w:val="Bildetekst"/>
      </w:pPr>
      <w:r>
        <w:t xml:space="preserve">Figur </w:t>
      </w:r>
      <w:fldSimple w:instr=" SEQ Figur \* ARABIC ">
        <w:r w:rsidR="00751165">
          <w:rPr>
            <w:noProof/>
          </w:rPr>
          <w:t>17</w:t>
        </w:r>
      </w:fldSimple>
      <w:r>
        <w:t xml:space="preserve"> Stien kan </w:t>
      </w:r>
      <w:proofErr w:type="spellStart"/>
      <w:r>
        <w:t>vera</w:t>
      </w:r>
      <w:proofErr w:type="spellEnd"/>
      <w:r>
        <w:t xml:space="preserve"> litt </w:t>
      </w:r>
      <w:proofErr w:type="spellStart"/>
      <w:r>
        <w:t>vanskeleg</w:t>
      </w:r>
      <w:proofErr w:type="spellEnd"/>
      <w:r>
        <w:t xml:space="preserve"> å sjå på dette strekket, </w:t>
      </w:r>
      <w:proofErr w:type="spellStart"/>
      <w:r>
        <w:t>særleg</w:t>
      </w:r>
      <w:proofErr w:type="spellEnd"/>
      <w:r>
        <w:t xml:space="preserve"> gjennom ura i </w:t>
      </w:r>
      <w:proofErr w:type="spellStart"/>
      <w:r>
        <w:t>nedkant</w:t>
      </w:r>
      <w:proofErr w:type="spellEnd"/>
      <w:r>
        <w:t xml:space="preserve"> av vedstabelen (med plast). </w:t>
      </w:r>
    </w:p>
    <w:p w14:paraId="50833724" w14:textId="77777777" w:rsidR="00CC7C03" w:rsidRDefault="00CC7C03" w:rsidP="00CC7C03"/>
    <w:p w14:paraId="54E75231" w14:textId="77777777" w:rsidR="00416A05" w:rsidRDefault="00416A05" w:rsidP="00EB023E"/>
    <w:p w14:paraId="76D0D23C" w14:textId="5679F514" w:rsidR="00892FD1" w:rsidRDefault="00416A05" w:rsidP="00C42D5F">
      <w:pPr>
        <w:rPr>
          <w:sz w:val="28"/>
          <w:szCs w:val="28"/>
          <w:lang w:val="nn-NO"/>
        </w:rPr>
      </w:pPr>
      <w:r w:rsidRPr="005D5890">
        <w:rPr>
          <w:sz w:val="28"/>
          <w:szCs w:val="28"/>
          <w:lang w:val="nn-NO"/>
        </w:rPr>
        <w:lastRenderedPageBreak/>
        <w:t>12.</w:t>
      </w:r>
      <w:r w:rsidR="005D5890" w:rsidRPr="005D5890">
        <w:rPr>
          <w:sz w:val="28"/>
          <w:szCs w:val="28"/>
          <w:lang w:val="nn-NO"/>
        </w:rPr>
        <w:t xml:space="preserve"> Prosjekteri</w:t>
      </w:r>
      <w:r w:rsidR="005D5890">
        <w:rPr>
          <w:sz w:val="28"/>
          <w:szCs w:val="28"/>
          <w:lang w:val="nn-NO"/>
        </w:rPr>
        <w:t>ng, prosjektleiing</w:t>
      </w:r>
    </w:p>
    <w:p w14:paraId="1FBBF1B6" w14:textId="2B4B12E5" w:rsidR="005D5890" w:rsidRDefault="005D5890" w:rsidP="00C42D5F">
      <w:pPr>
        <w:rPr>
          <w:sz w:val="28"/>
          <w:szCs w:val="28"/>
          <w:lang w:val="nn-NO"/>
        </w:rPr>
      </w:pPr>
      <w:r>
        <w:rPr>
          <w:sz w:val="28"/>
          <w:szCs w:val="28"/>
          <w:lang w:val="nn-NO"/>
        </w:rPr>
        <w:t>Prosjektering og prosjektleiing vert utført som dugnad/eigeninnsats av Undredal Grendelag.</w:t>
      </w:r>
    </w:p>
    <w:p w14:paraId="7A20A66B" w14:textId="1227CFD1" w:rsidR="00852204" w:rsidRPr="00852204" w:rsidRDefault="00852204" w:rsidP="00C42D5F">
      <w:pPr>
        <w:rPr>
          <w:sz w:val="28"/>
          <w:szCs w:val="28"/>
        </w:rPr>
      </w:pPr>
      <w:r w:rsidRPr="00852204">
        <w:rPr>
          <w:sz w:val="28"/>
          <w:szCs w:val="28"/>
        </w:rPr>
        <w:t>Verdien av denne innsatsen e</w:t>
      </w:r>
      <w:r>
        <w:rPr>
          <w:sz w:val="28"/>
          <w:szCs w:val="28"/>
        </w:rPr>
        <w:t>r estimert til kr.30.000.</w:t>
      </w:r>
    </w:p>
    <w:p w14:paraId="441E4DD8" w14:textId="77777777" w:rsidR="009B1DD5" w:rsidRDefault="009B1DD5" w:rsidP="00C42D5F">
      <w:r>
        <w:rPr>
          <w:noProof/>
          <w:lang w:eastAsia="nb-NO"/>
        </w:rPr>
        <w:drawing>
          <wp:inline distT="0" distB="0" distL="0" distR="0" wp14:anchorId="1DFABC7E" wp14:editId="371DEAC4">
            <wp:extent cx="4007019" cy="2254250"/>
            <wp:effectExtent l="0" t="0" r="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40332" cy="2272991"/>
                    </a:xfrm>
                    <a:prstGeom prst="rect">
                      <a:avLst/>
                    </a:prstGeom>
                    <a:noFill/>
                    <a:ln>
                      <a:noFill/>
                    </a:ln>
                  </pic:spPr>
                </pic:pic>
              </a:graphicData>
            </a:graphic>
          </wp:inline>
        </w:drawing>
      </w:r>
    </w:p>
    <w:p w14:paraId="599D2FA8" w14:textId="5DBD2391" w:rsidR="009B1DD5" w:rsidRDefault="009B1DD5" w:rsidP="009B1DD5">
      <w:pPr>
        <w:pStyle w:val="Bildetekst"/>
        <w:rPr>
          <w:sz w:val="24"/>
          <w:szCs w:val="24"/>
        </w:rPr>
      </w:pPr>
      <w:r>
        <w:t xml:space="preserve">Figur </w:t>
      </w:r>
      <w:fldSimple w:instr=" SEQ Figur \* ARABIC ">
        <w:r w:rsidR="00751165">
          <w:rPr>
            <w:noProof/>
          </w:rPr>
          <w:t>18</w:t>
        </w:r>
      </w:fldSimple>
      <w:r>
        <w:t xml:space="preserve"> </w:t>
      </w:r>
      <w:proofErr w:type="spellStart"/>
      <w:r>
        <w:t>Grunneigara</w:t>
      </w:r>
      <w:r w:rsidR="00C42D5F">
        <w:t>r</w:t>
      </w:r>
      <w:proofErr w:type="spellEnd"/>
      <w:r>
        <w:t xml:space="preserve"> og verdsarvparken i gang med den </w:t>
      </w:r>
      <w:proofErr w:type="spellStart"/>
      <w:r>
        <w:t>årlege</w:t>
      </w:r>
      <w:proofErr w:type="spellEnd"/>
      <w:r>
        <w:t xml:space="preserve"> slåtten på camp</w:t>
      </w:r>
      <w:r w:rsidR="00C42D5F">
        <w:t>-</w:t>
      </w:r>
      <w:r>
        <w:t xml:space="preserve">arealet på </w:t>
      </w:r>
      <w:proofErr w:type="spellStart"/>
      <w:r>
        <w:t>Stokko</w:t>
      </w:r>
      <w:proofErr w:type="spellEnd"/>
      <w:r w:rsidR="002B1376">
        <w:t>.</w:t>
      </w:r>
    </w:p>
    <w:p w14:paraId="7E3A3836" w14:textId="77777777" w:rsidR="00892FD1" w:rsidRDefault="00892FD1" w:rsidP="00892FD1">
      <w:pPr>
        <w:keepNext/>
      </w:pPr>
      <w:r>
        <w:rPr>
          <w:noProof/>
          <w:lang w:eastAsia="nb-NO"/>
        </w:rPr>
        <w:drawing>
          <wp:inline distT="0" distB="0" distL="0" distR="0" wp14:anchorId="11C43580" wp14:editId="2F45303D">
            <wp:extent cx="4025900" cy="2264872"/>
            <wp:effectExtent l="0" t="0" r="0" b="254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28455" cy="2266309"/>
                    </a:xfrm>
                    <a:prstGeom prst="rect">
                      <a:avLst/>
                    </a:prstGeom>
                    <a:noFill/>
                    <a:ln>
                      <a:noFill/>
                    </a:ln>
                  </pic:spPr>
                </pic:pic>
              </a:graphicData>
            </a:graphic>
          </wp:inline>
        </w:drawing>
      </w:r>
    </w:p>
    <w:p w14:paraId="1A8B7D4F" w14:textId="438F810D" w:rsidR="00F220C0" w:rsidRPr="007630DB" w:rsidRDefault="00892FD1" w:rsidP="00892FD1">
      <w:pPr>
        <w:pStyle w:val="Bildetekst"/>
        <w:rPr>
          <w:sz w:val="24"/>
          <w:szCs w:val="24"/>
          <w:lang w:val="nn-NO"/>
        </w:rPr>
      </w:pPr>
      <w:r>
        <w:t xml:space="preserve">Figur </w:t>
      </w:r>
      <w:fldSimple w:instr=" SEQ Figur \* ARABIC ">
        <w:r w:rsidR="00751165">
          <w:rPr>
            <w:noProof/>
          </w:rPr>
          <w:t>19</w:t>
        </w:r>
      </w:fldSimple>
      <w:r>
        <w:t xml:space="preserve"> Det er </w:t>
      </w:r>
      <w:proofErr w:type="spellStart"/>
      <w:r>
        <w:t>nokre</w:t>
      </w:r>
      <w:proofErr w:type="spellEnd"/>
      <w:r>
        <w:t xml:space="preserve"> parti på stien som er svært overgrodd på </w:t>
      </w:r>
      <w:proofErr w:type="spellStart"/>
      <w:r>
        <w:t>sommaren</w:t>
      </w:r>
      <w:proofErr w:type="spellEnd"/>
      <w:r>
        <w:t xml:space="preserve">. Her er strekninga forbi Notedalen </w:t>
      </w:r>
      <w:proofErr w:type="spellStart"/>
      <w:r>
        <w:t>nyleg</w:t>
      </w:r>
      <w:proofErr w:type="spellEnd"/>
      <w:r>
        <w:t xml:space="preserve"> slått</w:t>
      </w:r>
      <w:r w:rsidR="009C4E09">
        <w:t xml:space="preserve">. </w:t>
      </w:r>
      <w:r w:rsidR="009C4E09" w:rsidRPr="007630DB">
        <w:rPr>
          <w:lang w:val="nn-NO"/>
        </w:rPr>
        <w:t>Biletet er tatt i 2017.</w:t>
      </w:r>
    </w:p>
    <w:p w14:paraId="745305C1" w14:textId="77777777" w:rsidR="005518AE" w:rsidRPr="007630DB" w:rsidRDefault="005518AE" w:rsidP="00A816B7">
      <w:pPr>
        <w:rPr>
          <w:sz w:val="24"/>
          <w:szCs w:val="24"/>
          <w:lang w:val="nn-NO"/>
        </w:rPr>
        <w:sectPr w:rsidR="005518AE" w:rsidRPr="007630DB" w:rsidSect="00EB023E">
          <w:type w:val="continuous"/>
          <w:pgSz w:w="16838" w:h="11906" w:orient="landscape"/>
          <w:pgMar w:top="1417" w:right="1417" w:bottom="1417" w:left="1417" w:header="227" w:footer="227" w:gutter="0"/>
          <w:cols w:num="2" w:space="708"/>
          <w:docGrid w:linePitch="360"/>
        </w:sectPr>
      </w:pPr>
    </w:p>
    <w:p w14:paraId="3010B6F3" w14:textId="77777777" w:rsidR="005518AE" w:rsidRPr="007630DB" w:rsidRDefault="005518AE" w:rsidP="00A816B7">
      <w:pPr>
        <w:rPr>
          <w:sz w:val="24"/>
          <w:szCs w:val="24"/>
          <w:lang w:val="nn-NO"/>
        </w:rPr>
        <w:sectPr w:rsidR="005518AE" w:rsidRPr="007630DB" w:rsidSect="005518AE">
          <w:type w:val="continuous"/>
          <w:pgSz w:w="16838" w:h="11906" w:orient="landscape"/>
          <w:pgMar w:top="1417" w:right="1417" w:bottom="1417" w:left="1417" w:header="227" w:footer="227" w:gutter="0"/>
          <w:cols w:space="708"/>
          <w:docGrid w:linePitch="360"/>
        </w:sectPr>
      </w:pPr>
    </w:p>
    <w:p w14:paraId="0C47493E" w14:textId="77777777" w:rsidR="00325E95" w:rsidRPr="007630DB" w:rsidRDefault="00325E95" w:rsidP="00A816B7">
      <w:pPr>
        <w:rPr>
          <w:sz w:val="24"/>
          <w:szCs w:val="24"/>
          <w:lang w:val="nn-NO"/>
        </w:rPr>
        <w:sectPr w:rsidR="00325E95" w:rsidRPr="007630DB" w:rsidSect="005518AE">
          <w:type w:val="continuous"/>
          <w:pgSz w:w="16838" w:h="11906" w:orient="landscape"/>
          <w:pgMar w:top="1417" w:right="1417" w:bottom="1417" w:left="1417" w:header="227" w:footer="227" w:gutter="0"/>
          <w:cols w:space="708"/>
          <w:docGrid w:linePitch="360"/>
        </w:sectPr>
      </w:pPr>
    </w:p>
    <w:p w14:paraId="2537C296" w14:textId="57FC2E93" w:rsidR="00EC3BA3" w:rsidRPr="007630DB" w:rsidRDefault="00EC3BA3" w:rsidP="002C39D5">
      <w:pPr>
        <w:rPr>
          <w:sz w:val="20"/>
          <w:szCs w:val="20"/>
          <w:lang w:val="nn-NO"/>
        </w:rPr>
        <w:sectPr w:rsidR="00EC3BA3" w:rsidRPr="007630DB" w:rsidSect="005518AE">
          <w:type w:val="continuous"/>
          <w:pgSz w:w="16838" w:h="11906" w:orient="landscape"/>
          <w:pgMar w:top="1417" w:right="1417" w:bottom="1417" w:left="1417" w:header="227" w:footer="227" w:gutter="0"/>
          <w:cols w:space="708"/>
          <w:docGrid w:linePitch="360"/>
        </w:sectPr>
      </w:pPr>
    </w:p>
    <w:tbl>
      <w:tblPr>
        <w:tblW w:w="13341" w:type="dxa"/>
        <w:tblCellMar>
          <w:left w:w="70" w:type="dxa"/>
          <w:right w:w="70" w:type="dxa"/>
        </w:tblCellMar>
        <w:tblLook w:val="04A0" w:firstRow="1" w:lastRow="0" w:firstColumn="1" w:lastColumn="0" w:noHBand="0" w:noVBand="1"/>
      </w:tblPr>
      <w:tblGrid>
        <w:gridCol w:w="933"/>
        <w:gridCol w:w="307"/>
        <w:gridCol w:w="5000"/>
        <w:gridCol w:w="1240"/>
        <w:gridCol w:w="1053"/>
        <w:gridCol w:w="187"/>
        <w:gridCol w:w="623"/>
        <w:gridCol w:w="617"/>
        <w:gridCol w:w="223"/>
        <w:gridCol w:w="960"/>
        <w:gridCol w:w="57"/>
        <w:gridCol w:w="1162"/>
        <w:gridCol w:w="78"/>
        <w:gridCol w:w="901"/>
      </w:tblGrid>
      <w:tr w:rsidR="009D0E37" w:rsidRPr="009D0E37" w14:paraId="117BCF39" w14:textId="77777777" w:rsidTr="003E3372">
        <w:trPr>
          <w:trHeight w:val="288"/>
        </w:trPr>
        <w:tc>
          <w:tcPr>
            <w:tcW w:w="933" w:type="dxa"/>
            <w:tcBorders>
              <w:top w:val="nil"/>
              <w:left w:val="nil"/>
              <w:bottom w:val="nil"/>
              <w:right w:val="nil"/>
            </w:tcBorders>
            <w:shd w:val="clear" w:color="auto" w:fill="auto"/>
            <w:noWrap/>
            <w:vAlign w:val="bottom"/>
          </w:tcPr>
          <w:p w14:paraId="1D149766" w14:textId="27C23E65" w:rsidR="009D0E37" w:rsidRPr="009D0E37" w:rsidRDefault="009D0E37" w:rsidP="009D0E37">
            <w:pPr>
              <w:spacing w:after="0" w:line="240" w:lineRule="auto"/>
              <w:rPr>
                <w:rFonts w:ascii="Calibri" w:eastAsia="Times New Roman" w:hAnsi="Calibri" w:cs="Calibri"/>
                <w:color w:val="000000"/>
                <w:lang w:val="nn-NO" w:eastAsia="nn-NO"/>
              </w:rPr>
            </w:pPr>
          </w:p>
        </w:tc>
        <w:tc>
          <w:tcPr>
            <w:tcW w:w="7600" w:type="dxa"/>
            <w:gridSpan w:val="4"/>
            <w:tcBorders>
              <w:top w:val="nil"/>
              <w:left w:val="nil"/>
              <w:bottom w:val="nil"/>
              <w:right w:val="nil"/>
            </w:tcBorders>
            <w:shd w:val="clear" w:color="auto" w:fill="auto"/>
            <w:noWrap/>
            <w:vAlign w:val="bottom"/>
          </w:tcPr>
          <w:p w14:paraId="3A00F401" w14:textId="7C4CC22D" w:rsidR="009D0E37" w:rsidRPr="009D0E37" w:rsidRDefault="009D0E37" w:rsidP="009D0E37">
            <w:pPr>
              <w:spacing w:after="0" w:line="240" w:lineRule="auto"/>
              <w:rPr>
                <w:rFonts w:ascii="Calibri" w:eastAsia="Times New Roman" w:hAnsi="Calibri" w:cs="Calibri"/>
                <w:color w:val="000000"/>
                <w:lang w:val="nn-NO" w:eastAsia="nn-NO"/>
              </w:rPr>
            </w:pPr>
          </w:p>
        </w:tc>
        <w:tc>
          <w:tcPr>
            <w:tcW w:w="810" w:type="dxa"/>
            <w:gridSpan w:val="2"/>
            <w:tcBorders>
              <w:top w:val="nil"/>
              <w:left w:val="nil"/>
              <w:bottom w:val="nil"/>
              <w:right w:val="nil"/>
            </w:tcBorders>
            <w:shd w:val="clear" w:color="auto" w:fill="auto"/>
            <w:noWrap/>
            <w:vAlign w:val="bottom"/>
          </w:tcPr>
          <w:p w14:paraId="519D9CEF" w14:textId="56D674D4" w:rsidR="009D0E37" w:rsidRPr="009D0E37" w:rsidRDefault="009D0E37" w:rsidP="009D0E37">
            <w:pPr>
              <w:spacing w:after="0" w:line="240" w:lineRule="auto"/>
              <w:jc w:val="right"/>
              <w:rPr>
                <w:rFonts w:ascii="Calibri" w:eastAsia="Times New Roman" w:hAnsi="Calibri" w:cs="Calibri"/>
                <w:color w:val="000000"/>
                <w:lang w:val="nn-NO" w:eastAsia="nn-NO"/>
              </w:rPr>
            </w:pPr>
          </w:p>
        </w:tc>
        <w:tc>
          <w:tcPr>
            <w:tcW w:w="840" w:type="dxa"/>
            <w:gridSpan w:val="2"/>
            <w:tcBorders>
              <w:top w:val="nil"/>
              <w:left w:val="nil"/>
              <w:bottom w:val="nil"/>
              <w:right w:val="nil"/>
            </w:tcBorders>
            <w:shd w:val="clear" w:color="auto" w:fill="auto"/>
            <w:noWrap/>
            <w:vAlign w:val="bottom"/>
          </w:tcPr>
          <w:p w14:paraId="269A5D1C" w14:textId="77777777" w:rsidR="009D0E37" w:rsidRPr="009D0E37" w:rsidRDefault="009D0E37" w:rsidP="009D0E37">
            <w:pPr>
              <w:spacing w:after="0" w:line="240" w:lineRule="auto"/>
              <w:jc w:val="right"/>
              <w:rPr>
                <w:rFonts w:ascii="Calibri" w:eastAsia="Times New Roman" w:hAnsi="Calibri" w:cs="Calibri"/>
                <w:color w:val="000000"/>
                <w:lang w:val="nn-NO" w:eastAsia="nn-NO"/>
              </w:rPr>
            </w:pPr>
          </w:p>
        </w:tc>
        <w:tc>
          <w:tcPr>
            <w:tcW w:w="960" w:type="dxa"/>
            <w:tcBorders>
              <w:top w:val="nil"/>
              <w:left w:val="nil"/>
              <w:bottom w:val="nil"/>
              <w:right w:val="nil"/>
            </w:tcBorders>
            <w:shd w:val="clear" w:color="auto" w:fill="auto"/>
            <w:noWrap/>
            <w:vAlign w:val="bottom"/>
          </w:tcPr>
          <w:p w14:paraId="0AF2BE50"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1219" w:type="dxa"/>
            <w:gridSpan w:val="2"/>
            <w:tcBorders>
              <w:top w:val="nil"/>
              <w:left w:val="nil"/>
              <w:bottom w:val="nil"/>
              <w:right w:val="nil"/>
            </w:tcBorders>
            <w:shd w:val="clear" w:color="auto" w:fill="auto"/>
            <w:noWrap/>
            <w:vAlign w:val="bottom"/>
          </w:tcPr>
          <w:p w14:paraId="1D7BACF3"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979" w:type="dxa"/>
            <w:gridSpan w:val="2"/>
            <w:tcBorders>
              <w:top w:val="nil"/>
              <w:left w:val="nil"/>
              <w:bottom w:val="nil"/>
              <w:right w:val="nil"/>
            </w:tcBorders>
            <w:shd w:val="clear" w:color="auto" w:fill="auto"/>
            <w:noWrap/>
            <w:vAlign w:val="bottom"/>
          </w:tcPr>
          <w:p w14:paraId="2CA6AE5C"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r>
      <w:tr w:rsidR="009D0E37" w:rsidRPr="009D0E37" w14:paraId="5435F6DB" w14:textId="77777777" w:rsidTr="003E3372">
        <w:trPr>
          <w:trHeight w:val="288"/>
        </w:trPr>
        <w:tc>
          <w:tcPr>
            <w:tcW w:w="933" w:type="dxa"/>
            <w:tcBorders>
              <w:top w:val="nil"/>
              <w:left w:val="nil"/>
              <w:bottom w:val="nil"/>
              <w:right w:val="nil"/>
            </w:tcBorders>
            <w:shd w:val="clear" w:color="auto" w:fill="auto"/>
            <w:noWrap/>
            <w:vAlign w:val="bottom"/>
          </w:tcPr>
          <w:p w14:paraId="55C98257" w14:textId="00E45811" w:rsidR="009D0E37" w:rsidRPr="009D0E37" w:rsidRDefault="009D0E37" w:rsidP="009D0E37">
            <w:pPr>
              <w:spacing w:after="0" w:line="240" w:lineRule="auto"/>
              <w:rPr>
                <w:rFonts w:ascii="Calibri" w:eastAsia="Times New Roman" w:hAnsi="Calibri" w:cs="Calibri"/>
                <w:color w:val="000000"/>
                <w:lang w:val="nn-NO" w:eastAsia="nn-NO"/>
              </w:rPr>
            </w:pPr>
          </w:p>
        </w:tc>
        <w:tc>
          <w:tcPr>
            <w:tcW w:w="7600" w:type="dxa"/>
            <w:gridSpan w:val="4"/>
            <w:tcBorders>
              <w:top w:val="nil"/>
              <w:left w:val="nil"/>
              <w:bottom w:val="nil"/>
              <w:right w:val="nil"/>
            </w:tcBorders>
            <w:shd w:val="clear" w:color="auto" w:fill="auto"/>
            <w:noWrap/>
            <w:vAlign w:val="bottom"/>
          </w:tcPr>
          <w:p w14:paraId="2E9A2C22" w14:textId="7CBD2FEB" w:rsidR="009D0E37" w:rsidRPr="009D0E37" w:rsidRDefault="009D0E37" w:rsidP="009D0E37">
            <w:pPr>
              <w:spacing w:after="0" w:line="240" w:lineRule="auto"/>
              <w:rPr>
                <w:rFonts w:ascii="Calibri" w:eastAsia="Times New Roman" w:hAnsi="Calibri" w:cs="Calibri"/>
                <w:color w:val="000000"/>
                <w:lang w:val="nn-NO" w:eastAsia="nn-NO"/>
              </w:rPr>
            </w:pPr>
          </w:p>
        </w:tc>
        <w:tc>
          <w:tcPr>
            <w:tcW w:w="810" w:type="dxa"/>
            <w:gridSpan w:val="2"/>
            <w:tcBorders>
              <w:top w:val="nil"/>
              <w:left w:val="nil"/>
              <w:bottom w:val="nil"/>
              <w:right w:val="nil"/>
            </w:tcBorders>
            <w:shd w:val="clear" w:color="auto" w:fill="auto"/>
            <w:noWrap/>
            <w:vAlign w:val="bottom"/>
          </w:tcPr>
          <w:p w14:paraId="6B9BD6BC" w14:textId="61E080E1" w:rsidR="009D0E37" w:rsidRPr="009D0E37" w:rsidRDefault="009D0E37" w:rsidP="009D0E37">
            <w:pPr>
              <w:spacing w:after="0" w:line="240" w:lineRule="auto"/>
              <w:jc w:val="right"/>
              <w:rPr>
                <w:rFonts w:ascii="Calibri" w:eastAsia="Times New Roman" w:hAnsi="Calibri" w:cs="Calibri"/>
                <w:color w:val="000000"/>
                <w:lang w:val="nn-NO" w:eastAsia="nn-NO"/>
              </w:rPr>
            </w:pPr>
          </w:p>
        </w:tc>
        <w:tc>
          <w:tcPr>
            <w:tcW w:w="840" w:type="dxa"/>
            <w:gridSpan w:val="2"/>
            <w:tcBorders>
              <w:top w:val="nil"/>
              <w:left w:val="nil"/>
              <w:bottom w:val="nil"/>
              <w:right w:val="nil"/>
            </w:tcBorders>
            <w:shd w:val="clear" w:color="auto" w:fill="auto"/>
            <w:noWrap/>
            <w:vAlign w:val="bottom"/>
          </w:tcPr>
          <w:p w14:paraId="5489E7F3" w14:textId="77777777" w:rsidR="009D0E37" w:rsidRPr="009D0E37" w:rsidRDefault="009D0E37" w:rsidP="009D0E37">
            <w:pPr>
              <w:spacing w:after="0" w:line="240" w:lineRule="auto"/>
              <w:jc w:val="right"/>
              <w:rPr>
                <w:rFonts w:ascii="Calibri" w:eastAsia="Times New Roman" w:hAnsi="Calibri" w:cs="Calibri"/>
                <w:color w:val="000000"/>
                <w:lang w:val="nn-NO" w:eastAsia="nn-NO"/>
              </w:rPr>
            </w:pPr>
          </w:p>
        </w:tc>
        <w:tc>
          <w:tcPr>
            <w:tcW w:w="960" w:type="dxa"/>
            <w:tcBorders>
              <w:top w:val="nil"/>
              <w:left w:val="nil"/>
              <w:bottom w:val="nil"/>
              <w:right w:val="nil"/>
            </w:tcBorders>
            <w:shd w:val="clear" w:color="auto" w:fill="auto"/>
            <w:noWrap/>
            <w:vAlign w:val="bottom"/>
          </w:tcPr>
          <w:p w14:paraId="499446A5"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1219" w:type="dxa"/>
            <w:gridSpan w:val="2"/>
            <w:tcBorders>
              <w:top w:val="nil"/>
              <w:left w:val="nil"/>
              <w:bottom w:val="nil"/>
              <w:right w:val="nil"/>
            </w:tcBorders>
            <w:shd w:val="clear" w:color="auto" w:fill="auto"/>
            <w:noWrap/>
            <w:vAlign w:val="bottom"/>
          </w:tcPr>
          <w:p w14:paraId="5866FAF6"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979" w:type="dxa"/>
            <w:gridSpan w:val="2"/>
            <w:tcBorders>
              <w:top w:val="nil"/>
              <w:left w:val="nil"/>
              <w:bottom w:val="nil"/>
              <w:right w:val="nil"/>
            </w:tcBorders>
            <w:shd w:val="clear" w:color="auto" w:fill="auto"/>
            <w:noWrap/>
            <w:vAlign w:val="bottom"/>
          </w:tcPr>
          <w:p w14:paraId="01B6931A"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r>
      <w:tr w:rsidR="009D0E37" w:rsidRPr="009D0E37" w14:paraId="16F5A9BB" w14:textId="77777777" w:rsidTr="003E3372">
        <w:trPr>
          <w:trHeight w:val="288"/>
        </w:trPr>
        <w:tc>
          <w:tcPr>
            <w:tcW w:w="933" w:type="dxa"/>
            <w:tcBorders>
              <w:top w:val="nil"/>
              <w:left w:val="nil"/>
              <w:bottom w:val="nil"/>
              <w:right w:val="nil"/>
            </w:tcBorders>
            <w:shd w:val="clear" w:color="auto" w:fill="auto"/>
            <w:noWrap/>
            <w:vAlign w:val="bottom"/>
          </w:tcPr>
          <w:p w14:paraId="354C020F" w14:textId="4FFD6253" w:rsidR="009D0E37" w:rsidRPr="009D0E37" w:rsidRDefault="009D0E37" w:rsidP="009D0E37">
            <w:pPr>
              <w:spacing w:after="0" w:line="240" w:lineRule="auto"/>
              <w:rPr>
                <w:rFonts w:ascii="Calibri" w:eastAsia="Times New Roman" w:hAnsi="Calibri" w:cs="Calibri"/>
                <w:color w:val="000000"/>
                <w:lang w:val="nn-NO" w:eastAsia="nn-NO"/>
              </w:rPr>
            </w:pPr>
          </w:p>
        </w:tc>
        <w:tc>
          <w:tcPr>
            <w:tcW w:w="7600" w:type="dxa"/>
            <w:gridSpan w:val="4"/>
            <w:tcBorders>
              <w:top w:val="nil"/>
              <w:left w:val="nil"/>
              <w:bottom w:val="nil"/>
              <w:right w:val="nil"/>
            </w:tcBorders>
            <w:shd w:val="clear" w:color="auto" w:fill="auto"/>
            <w:noWrap/>
            <w:vAlign w:val="bottom"/>
          </w:tcPr>
          <w:p w14:paraId="3FF7C367" w14:textId="2053F57C" w:rsidR="009D0E37" w:rsidRPr="009D0E37" w:rsidRDefault="009D0E37" w:rsidP="009D0E37">
            <w:pPr>
              <w:spacing w:after="0" w:line="240" w:lineRule="auto"/>
              <w:rPr>
                <w:rFonts w:ascii="Calibri" w:eastAsia="Times New Roman" w:hAnsi="Calibri" w:cs="Calibri"/>
                <w:color w:val="000000"/>
                <w:lang w:val="nn-NO" w:eastAsia="nn-NO"/>
              </w:rPr>
            </w:pPr>
          </w:p>
        </w:tc>
        <w:tc>
          <w:tcPr>
            <w:tcW w:w="810" w:type="dxa"/>
            <w:gridSpan w:val="2"/>
            <w:tcBorders>
              <w:top w:val="nil"/>
              <w:left w:val="nil"/>
              <w:bottom w:val="nil"/>
              <w:right w:val="nil"/>
            </w:tcBorders>
            <w:shd w:val="clear" w:color="auto" w:fill="auto"/>
            <w:noWrap/>
            <w:vAlign w:val="bottom"/>
          </w:tcPr>
          <w:p w14:paraId="1F102AF9" w14:textId="531323DF" w:rsidR="009D0E37" w:rsidRPr="009D0E37" w:rsidRDefault="009D0E37" w:rsidP="009D0E37">
            <w:pPr>
              <w:spacing w:after="0" w:line="240" w:lineRule="auto"/>
              <w:jc w:val="right"/>
              <w:rPr>
                <w:rFonts w:ascii="Calibri" w:eastAsia="Times New Roman" w:hAnsi="Calibri" w:cs="Calibri"/>
                <w:color w:val="000000"/>
                <w:lang w:val="nn-NO" w:eastAsia="nn-NO"/>
              </w:rPr>
            </w:pPr>
          </w:p>
        </w:tc>
        <w:tc>
          <w:tcPr>
            <w:tcW w:w="840" w:type="dxa"/>
            <w:gridSpan w:val="2"/>
            <w:tcBorders>
              <w:top w:val="nil"/>
              <w:left w:val="nil"/>
              <w:bottom w:val="nil"/>
              <w:right w:val="nil"/>
            </w:tcBorders>
            <w:shd w:val="clear" w:color="auto" w:fill="auto"/>
            <w:noWrap/>
            <w:vAlign w:val="bottom"/>
          </w:tcPr>
          <w:p w14:paraId="4A4D6328" w14:textId="77777777" w:rsidR="009D0E37" w:rsidRPr="009D0E37" w:rsidRDefault="009D0E37" w:rsidP="009D0E37">
            <w:pPr>
              <w:spacing w:after="0" w:line="240" w:lineRule="auto"/>
              <w:jc w:val="right"/>
              <w:rPr>
                <w:rFonts w:ascii="Calibri" w:eastAsia="Times New Roman" w:hAnsi="Calibri" w:cs="Calibri"/>
                <w:color w:val="000000"/>
                <w:lang w:val="nn-NO" w:eastAsia="nn-NO"/>
              </w:rPr>
            </w:pPr>
          </w:p>
        </w:tc>
        <w:tc>
          <w:tcPr>
            <w:tcW w:w="960" w:type="dxa"/>
            <w:tcBorders>
              <w:top w:val="nil"/>
              <w:left w:val="nil"/>
              <w:bottom w:val="nil"/>
              <w:right w:val="nil"/>
            </w:tcBorders>
            <w:shd w:val="clear" w:color="auto" w:fill="auto"/>
            <w:noWrap/>
            <w:vAlign w:val="bottom"/>
          </w:tcPr>
          <w:p w14:paraId="15E1C110"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1219" w:type="dxa"/>
            <w:gridSpan w:val="2"/>
            <w:tcBorders>
              <w:top w:val="nil"/>
              <w:left w:val="nil"/>
              <w:bottom w:val="nil"/>
              <w:right w:val="nil"/>
            </w:tcBorders>
            <w:shd w:val="clear" w:color="auto" w:fill="auto"/>
            <w:noWrap/>
            <w:vAlign w:val="bottom"/>
          </w:tcPr>
          <w:p w14:paraId="10B839E3"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979" w:type="dxa"/>
            <w:gridSpan w:val="2"/>
            <w:tcBorders>
              <w:top w:val="nil"/>
              <w:left w:val="nil"/>
              <w:bottom w:val="nil"/>
              <w:right w:val="nil"/>
            </w:tcBorders>
            <w:shd w:val="clear" w:color="auto" w:fill="auto"/>
            <w:noWrap/>
            <w:vAlign w:val="bottom"/>
          </w:tcPr>
          <w:p w14:paraId="0691805A"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r>
      <w:tr w:rsidR="009D0E37" w:rsidRPr="009D0E37" w14:paraId="07E66C83" w14:textId="77777777" w:rsidTr="003E3372">
        <w:trPr>
          <w:trHeight w:val="288"/>
        </w:trPr>
        <w:tc>
          <w:tcPr>
            <w:tcW w:w="933" w:type="dxa"/>
            <w:tcBorders>
              <w:top w:val="nil"/>
              <w:left w:val="nil"/>
              <w:bottom w:val="nil"/>
              <w:right w:val="nil"/>
            </w:tcBorders>
            <w:shd w:val="clear" w:color="auto" w:fill="auto"/>
            <w:noWrap/>
            <w:vAlign w:val="bottom"/>
          </w:tcPr>
          <w:p w14:paraId="697D24C7" w14:textId="0823F03F" w:rsidR="009D0E37" w:rsidRPr="009D0E37" w:rsidRDefault="009D0E37" w:rsidP="009D0E37">
            <w:pPr>
              <w:spacing w:after="0" w:line="240" w:lineRule="auto"/>
              <w:rPr>
                <w:rFonts w:ascii="Calibri" w:eastAsia="Times New Roman" w:hAnsi="Calibri" w:cs="Calibri"/>
                <w:color w:val="000000"/>
                <w:lang w:val="nn-NO" w:eastAsia="nn-NO"/>
              </w:rPr>
            </w:pPr>
          </w:p>
        </w:tc>
        <w:tc>
          <w:tcPr>
            <w:tcW w:w="7600" w:type="dxa"/>
            <w:gridSpan w:val="4"/>
            <w:tcBorders>
              <w:top w:val="nil"/>
              <w:left w:val="nil"/>
              <w:bottom w:val="nil"/>
              <w:right w:val="nil"/>
            </w:tcBorders>
            <w:shd w:val="clear" w:color="auto" w:fill="auto"/>
            <w:noWrap/>
            <w:vAlign w:val="bottom"/>
          </w:tcPr>
          <w:p w14:paraId="00F8C8D4" w14:textId="6C68B63B" w:rsidR="009D0E37" w:rsidRPr="009D0E37" w:rsidRDefault="009D0E37" w:rsidP="009D0E37">
            <w:pPr>
              <w:spacing w:after="0" w:line="240" w:lineRule="auto"/>
              <w:rPr>
                <w:rFonts w:ascii="Calibri" w:eastAsia="Times New Roman" w:hAnsi="Calibri" w:cs="Calibri"/>
                <w:color w:val="000000"/>
                <w:lang w:val="nn-NO" w:eastAsia="nn-NO"/>
              </w:rPr>
            </w:pPr>
          </w:p>
        </w:tc>
        <w:tc>
          <w:tcPr>
            <w:tcW w:w="810" w:type="dxa"/>
            <w:gridSpan w:val="2"/>
            <w:tcBorders>
              <w:top w:val="nil"/>
              <w:left w:val="nil"/>
              <w:bottom w:val="nil"/>
              <w:right w:val="nil"/>
            </w:tcBorders>
            <w:shd w:val="clear" w:color="auto" w:fill="auto"/>
            <w:noWrap/>
            <w:vAlign w:val="bottom"/>
          </w:tcPr>
          <w:p w14:paraId="633D1B05" w14:textId="6CAE0E55" w:rsidR="009D0E37" w:rsidRPr="009D0E37" w:rsidRDefault="009D0E37" w:rsidP="009D0E37">
            <w:pPr>
              <w:spacing w:after="0" w:line="240" w:lineRule="auto"/>
              <w:jc w:val="right"/>
              <w:rPr>
                <w:rFonts w:ascii="Calibri" w:eastAsia="Times New Roman" w:hAnsi="Calibri" w:cs="Calibri"/>
                <w:color w:val="000000"/>
                <w:lang w:val="nn-NO" w:eastAsia="nn-NO"/>
              </w:rPr>
            </w:pPr>
          </w:p>
        </w:tc>
        <w:tc>
          <w:tcPr>
            <w:tcW w:w="840" w:type="dxa"/>
            <w:gridSpan w:val="2"/>
            <w:tcBorders>
              <w:top w:val="nil"/>
              <w:left w:val="nil"/>
              <w:bottom w:val="nil"/>
              <w:right w:val="nil"/>
            </w:tcBorders>
            <w:shd w:val="clear" w:color="auto" w:fill="auto"/>
            <w:noWrap/>
            <w:vAlign w:val="bottom"/>
          </w:tcPr>
          <w:p w14:paraId="3A427CE3" w14:textId="31001EE5" w:rsidR="009D0E37" w:rsidRPr="009D0E37" w:rsidRDefault="009D0E37" w:rsidP="009D0E37">
            <w:pPr>
              <w:spacing w:after="0" w:line="240" w:lineRule="auto"/>
              <w:jc w:val="right"/>
              <w:rPr>
                <w:rFonts w:ascii="Calibri" w:eastAsia="Times New Roman" w:hAnsi="Calibri" w:cs="Calibri"/>
                <w:color w:val="000000"/>
                <w:lang w:val="nn-NO" w:eastAsia="nn-NO"/>
              </w:rPr>
            </w:pPr>
          </w:p>
        </w:tc>
        <w:tc>
          <w:tcPr>
            <w:tcW w:w="960" w:type="dxa"/>
            <w:tcBorders>
              <w:top w:val="nil"/>
              <w:left w:val="nil"/>
              <w:bottom w:val="nil"/>
              <w:right w:val="nil"/>
            </w:tcBorders>
            <w:shd w:val="clear" w:color="auto" w:fill="auto"/>
            <w:noWrap/>
            <w:vAlign w:val="bottom"/>
          </w:tcPr>
          <w:p w14:paraId="23BDEF40" w14:textId="46B1E08B" w:rsidR="009D0E37" w:rsidRPr="009D0E37" w:rsidRDefault="009D0E37" w:rsidP="009D0E37">
            <w:pPr>
              <w:spacing w:after="0" w:line="240" w:lineRule="auto"/>
              <w:jc w:val="right"/>
              <w:rPr>
                <w:rFonts w:ascii="Calibri" w:eastAsia="Times New Roman" w:hAnsi="Calibri" w:cs="Calibri"/>
                <w:color w:val="000000"/>
                <w:lang w:val="nn-NO" w:eastAsia="nn-NO"/>
              </w:rPr>
            </w:pPr>
          </w:p>
        </w:tc>
        <w:tc>
          <w:tcPr>
            <w:tcW w:w="1219" w:type="dxa"/>
            <w:gridSpan w:val="2"/>
            <w:tcBorders>
              <w:top w:val="nil"/>
              <w:left w:val="nil"/>
              <w:bottom w:val="nil"/>
              <w:right w:val="nil"/>
            </w:tcBorders>
            <w:shd w:val="clear" w:color="auto" w:fill="auto"/>
            <w:noWrap/>
            <w:vAlign w:val="bottom"/>
          </w:tcPr>
          <w:p w14:paraId="48903B79" w14:textId="77777777" w:rsidR="009D0E37" w:rsidRPr="009D0E37" w:rsidRDefault="009D0E37" w:rsidP="009D0E37">
            <w:pPr>
              <w:spacing w:after="0" w:line="240" w:lineRule="auto"/>
              <w:jc w:val="right"/>
              <w:rPr>
                <w:rFonts w:ascii="Calibri" w:eastAsia="Times New Roman" w:hAnsi="Calibri" w:cs="Calibri"/>
                <w:color w:val="000000"/>
                <w:lang w:val="nn-NO" w:eastAsia="nn-NO"/>
              </w:rPr>
            </w:pPr>
          </w:p>
        </w:tc>
        <w:tc>
          <w:tcPr>
            <w:tcW w:w="979" w:type="dxa"/>
            <w:gridSpan w:val="2"/>
            <w:tcBorders>
              <w:top w:val="nil"/>
              <w:left w:val="nil"/>
              <w:bottom w:val="nil"/>
              <w:right w:val="nil"/>
            </w:tcBorders>
            <w:shd w:val="clear" w:color="auto" w:fill="auto"/>
            <w:noWrap/>
            <w:vAlign w:val="bottom"/>
          </w:tcPr>
          <w:p w14:paraId="604666E6"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r>
      <w:tr w:rsidR="009D0E37" w:rsidRPr="009D0E37" w14:paraId="53081190" w14:textId="77777777" w:rsidTr="003E3372">
        <w:trPr>
          <w:trHeight w:val="288"/>
        </w:trPr>
        <w:tc>
          <w:tcPr>
            <w:tcW w:w="933" w:type="dxa"/>
            <w:tcBorders>
              <w:top w:val="nil"/>
              <w:left w:val="nil"/>
              <w:bottom w:val="nil"/>
              <w:right w:val="nil"/>
            </w:tcBorders>
            <w:shd w:val="clear" w:color="auto" w:fill="auto"/>
            <w:noWrap/>
            <w:vAlign w:val="bottom"/>
          </w:tcPr>
          <w:p w14:paraId="2DDD80BC" w14:textId="30F13B14" w:rsidR="009D0E37" w:rsidRPr="009D0E37" w:rsidRDefault="009D0E37" w:rsidP="009D0E37">
            <w:pPr>
              <w:spacing w:after="0" w:line="240" w:lineRule="auto"/>
              <w:rPr>
                <w:rFonts w:ascii="Calibri" w:eastAsia="Times New Roman" w:hAnsi="Calibri" w:cs="Calibri"/>
                <w:color w:val="000000"/>
                <w:lang w:val="nn-NO" w:eastAsia="nn-NO"/>
              </w:rPr>
            </w:pPr>
          </w:p>
        </w:tc>
        <w:tc>
          <w:tcPr>
            <w:tcW w:w="7600" w:type="dxa"/>
            <w:gridSpan w:val="4"/>
            <w:tcBorders>
              <w:top w:val="nil"/>
              <w:left w:val="nil"/>
              <w:bottom w:val="nil"/>
              <w:right w:val="nil"/>
            </w:tcBorders>
            <w:shd w:val="clear" w:color="auto" w:fill="auto"/>
            <w:noWrap/>
            <w:vAlign w:val="bottom"/>
          </w:tcPr>
          <w:p w14:paraId="25A0670B" w14:textId="7EFD86FA" w:rsidR="00852204" w:rsidRPr="009D0E37" w:rsidRDefault="00852204" w:rsidP="009D0E37">
            <w:pPr>
              <w:spacing w:after="0" w:line="240" w:lineRule="auto"/>
              <w:rPr>
                <w:rFonts w:ascii="Calibri" w:eastAsia="Times New Roman" w:hAnsi="Calibri" w:cs="Calibri"/>
                <w:color w:val="000000"/>
                <w:lang w:val="nn-NO" w:eastAsia="nn-NO"/>
              </w:rPr>
            </w:pPr>
          </w:p>
        </w:tc>
        <w:tc>
          <w:tcPr>
            <w:tcW w:w="810" w:type="dxa"/>
            <w:gridSpan w:val="2"/>
            <w:tcBorders>
              <w:top w:val="nil"/>
              <w:left w:val="nil"/>
              <w:bottom w:val="nil"/>
              <w:right w:val="nil"/>
            </w:tcBorders>
            <w:shd w:val="clear" w:color="auto" w:fill="auto"/>
            <w:noWrap/>
            <w:vAlign w:val="bottom"/>
          </w:tcPr>
          <w:p w14:paraId="159DD40F" w14:textId="65C44945" w:rsidR="009D0E37" w:rsidRPr="009D0E37" w:rsidRDefault="009D0E37" w:rsidP="009D0E37">
            <w:pPr>
              <w:spacing w:after="0" w:line="240" w:lineRule="auto"/>
              <w:jc w:val="right"/>
              <w:rPr>
                <w:rFonts w:ascii="Calibri" w:eastAsia="Times New Roman" w:hAnsi="Calibri" w:cs="Calibri"/>
                <w:color w:val="000000"/>
                <w:lang w:val="nn-NO" w:eastAsia="nn-NO"/>
              </w:rPr>
            </w:pPr>
          </w:p>
        </w:tc>
        <w:tc>
          <w:tcPr>
            <w:tcW w:w="840" w:type="dxa"/>
            <w:gridSpan w:val="2"/>
            <w:tcBorders>
              <w:top w:val="nil"/>
              <w:left w:val="nil"/>
              <w:bottom w:val="nil"/>
              <w:right w:val="nil"/>
            </w:tcBorders>
            <w:shd w:val="clear" w:color="auto" w:fill="auto"/>
            <w:noWrap/>
            <w:vAlign w:val="bottom"/>
          </w:tcPr>
          <w:p w14:paraId="62DD0CBA" w14:textId="77777777" w:rsidR="009D0E37" w:rsidRPr="009D0E37" w:rsidRDefault="009D0E37" w:rsidP="009D0E37">
            <w:pPr>
              <w:spacing w:after="0" w:line="240" w:lineRule="auto"/>
              <w:jc w:val="right"/>
              <w:rPr>
                <w:rFonts w:ascii="Calibri" w:eastAsia="Times New Roman" w:hAnsi="Calibri" w:cs="Calibri"/>
                <w:color w:val="000000"/>
                <w:lang w:val="nn-NO" w:eastAsia="nn-NO"/>
              </w:rPr>
            </w:pPr>
          </w:p>
        </w:tc>
        <w:tc>
          <w:tcPr>
            <w:tcW w:w="960" w:type="dxa"/>
            <w:tcBorders>
              <w:top w:val="nil"/>
              <w:left w:val="nil"/>
              <w:bottom w:val="nil"/>
              <w:right w:val="nil"/>
            </w:tcBorders>
            <w:shd w:val="clear" w:color="auto" w:fill="auto"/>
            <w:noWrap/>
            <w:vAlign w:val="bottom"/>
          </w:tcPr>
          <w:p w14:paraId="553E2E22"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1219" w:type="dxa"/>
            <w:gridSpan w:val="2"/>
            <w:tcBorders>
              <w:top w:val="nil"/>
              <w:left w:val="nil"/>
              <w:bottom w:val="nil"/>
              <w:right w:val="nil"/>
            </w:tcBorders>
            <w:shd w:val="clear" w:color="auto" w:fill="auto"/>
            <w:noWrap/>
            <w:vAlign w:val="bottom"/>
          </w:tcPr>
          <w:p w14:paraId="4D7CC423"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979" w:type="dxa"/>
            <w:gridSpan w:val="2"/>
            <w:tcBorders>
              <w:top w:val="nil"/>
              <w:left w:val="nil"/>
              <w:bottom w:val="nil"/>
              <w:right w:val="nil"/>
            </w:tcBorders>
            <w:shd w:val="clear" w:color="auto" w:fill="auto"/>
            <w:noWrap/>
            <w:vAlign w:val="bottom"/>
          </w:tcPr>
          <w:p w14:paraId="467D613C"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r>
      <w:tr w:rsidR="009D0E37" w:rsidRPr="009D0E37" w14:paraId="7A537939" w14:textId="77777777" w:rsidTr="003E3372">
        <w:trPr>
          <w:trHeight w:val="288"/>
        </w:trPr>
        <w:tc>
          <w:tcPr>
            <w:tcW w:w="933" w:type="dxa"/>
            <w:tcBorders>
              <w:top w:val="nil"/>
              <w:left w:val="nil"/>
              <w:bottom w:val="nil"/>
              <w:right w:val="nil"/>
            </w:tcBorders>
            <w:shd w:val="clear" w:color="auto" w:fill="auto"/>
            <w:noWrap/>
            <w:vAlign w:val="bottom"/>
          </w:tcPr>
          <w:p w14:paraId="7796A830" w14:textId="68DCBE77" w:rsidR="009D0E37" w:rsidRPr="009D0E37" w:rsidRDefault="009D0E37" w:rsidP="009D0E37">
            <w:pPr>
              <w:spacing w:after="0" w:line="240" w:lineRule="auto"/>
              <w:rPr>
                <w:rFonts w:ascii="Calibri" w:eastAsia="Times New Roman" w:hAnsi="Calibri" w:cs="Calibri"/>
                <w:color w:val="000000"/>
                <w:lang w:val="nn-NO" w:eastAsia="nn-NO"/>
              </w:rPr>
            </w:pPr>
          </w:p>
        </w:tc>
        <w:tc>
          <w:tcPr>
            <w:tcW w:w="7600" w:type="dxa"/>
            <w:gridSpan w:val="4"/>
            <w:tcBorders>
              <w:top w:val="nil"/>
              <w:left w:val="nil"/>
              <w:bottom w:val="nil"/>
              <w:right w:val="nil"/>
            </w:tcBorders>
            <w:shd w:val="clear" w:color="auto" w:fill="auto"/>
            <w:noWrap/>
            <w:vAlign w:val="bottom"/>
          </w:tcPr>
          <w:p w14:paraId="69BF2256" w14:textId="5B29ACF3" w:rsidR="009D0E37" w:rsidRPr="009D0E37" w:rsidRDefault="009D0E37" w:rsidP="009D0E37">
            <w:pPr>
              <w:spacing w:after="0" w:line="240" w:lineRule="auto"/>
              <w:rPr>
                <w:rFonts w:ascii="Calibri" w:eastAsia="Times New Roman" w:hAnsi="Calibri" w:cs="Calibri"/>
                <w:color w:val="000000"/>
                <w:lang w:val="nn-NO" w:eastAsia="nn-NO"/>
              </w:rPr>
            </w:pPr>
          </w:p>
        </w:tc>
        <w:tc>
          <w:tcPr>
            <w:tcW w:w="810" w:type="dxa"/>
            <w:gridSpan w:val="2"/>
            <w:tcBorders>
              <w:top w:val="nil"/>
              <w:left w:val="nil"/>
              <w:bottom w:val="nil"/>
              <w:right w:val="nil"/>
            </w:tcBorders>
            <w:shd w:val="clear" w:color="auto" w:fill="auto"/>
            <w:noWrap/>
            <w:vAlign w:val="bottom"/>
          </w:tcPr>
          <w:p w14:paraId="64952278" w14:textId="50B21703" w:rsidR="009D0E37" w:rsidRPr="009D0E37" w:rsidRDefault="009D0E37" w:rsidP="009D0E37">
            <w:pPr>
              <w:spacing w:after="0" w:line="240" w:lineRule="auto"/>
              <w:jc w:val="right"/>
              <w:rPr>
                <w:rFonts w:ascii="Calibri" w:eastAsia="Times New Roman" w:hAnsi="Calibri" w:cs="Calibri"/>
                <w:color w:val="000000"/>
                <w:lang w:val="nn-NO" w:eastAsia="nn-NO"/>
              </w:rPr>
            </w:pPr>
          </w:p>
        </w:tc>
        <w:tc>
          <w:tcPr>
            <w:tcW w:w="840" w:type="dxa"/>
            <w:gridSpan w:val="2"/>
            <w:tcBorders>
              <w:top w:val="nil"/>
              <w:left w:val="nil"/>
              <w:bottom w:val="nil"/>
              <w:right w:val="nil"/>
            </w:tcBorders>
            <w:shd w:val="clear" w:color="auto" w:fill="auto"/>
            <w:noWrap/>
            <w:vAlign w:val="bottom"/>
          </w:tcPr>
          <w:p w14:paraId="48583EA5" w14:textId="31742B69" w:rsidR="009D0E37" w:rsidRPr="009D0E37" w:rsidRDefault="009D0E37" w:rsidP="009D0E37">
            <w:pPr>
              <w:spacing w:after="0" w:line="240" w:lineRule="auto"/>
              <w:jc w:val="right"/>
              <w:rPr>
                <w:rFonts w:ascii="Calibri" w:eastAsia="Times New Roman" w:hAnsi="Calibri" w:cs="Calibri"/>
                <w:color w:val="000000"/>
                <w:lang w:val="nn-NO" w:eastAsia="nn-NO"/>
              </w:rPr>
            </w:pPr>
          </w:p>
        </w:tc>
        <w:tc>
          <w:tcPr>
            <w:tcW w:w="960" w:type="dxa"/>
            <w:tcBorders>
              <w:top w:val="nil"/>
              <w:left w:val="nil"/>
              <w:bottom w:val="nil"/>
              <w:right w:val="nil"/>
            </w:tcBorders>
            <w:shd w:val="clear" w:color="auto" w:fill="auto"/>
            <w:noWrap/>
            <w:vAlign w:val="bottom"/>
          </w:tcPr>
          <w:p w14:paraId="7C680CBD" w14:textId="77777777" w:rsidR="009D0E37" w:rsidRPr="009D0E37" w:rsidRDefault="009D0E37" w:rsidP="009D0E37">
            <w:pPr>
              <w:spacing w:after="0" w:line="240" w:lineRule="auto"/>
              <w:jc w:val="right"/>
              <w:rPr>
                <w:rFonts w:ascii="Calibri" w:eastAsia="Times New Roman" w:hAnsi="Calibri" w:cs="Calibri"/>
                <w:color w:val="000000"/>
                <w:lang w:val="nn-NO" w:eastAsia="nn-NO"/>
              </w:rPr>
            </w:pPr>
          </w:p>
        </w:tc>
        <w:tc>
          <w:tcPr>
            <w:tcW w:w="1219" w:type="dxa"/>
            <w:gridSpan w:val="2"/>
            <w:tcBorders>
              <w:top w:val="nil"/>
              <w:left w:val="nil"/>
              <w:bottom w:val="nil"/>
              <w:right w:val="nil"/>
            </w:tcBorders>
            <w:shd w:val="clear" w:color="auto" w:fill="auto"/>
            <w:noWrap/>
            <w:vAlign w:val="bottom"/>
          </w:tcPr>
          <w:p w14:paraId="3EBDB5D5"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979" w:type="dxa"/>
            <w:gridSpan w:val="2"/>
            <w:tcBorders>
              <w:top w:val="nil"/>
              <w:left w:val="nil"/>
              <w:bottom w:val="nil"/>
              <w:right w:val="nil"/>
            </w:tcBorders>
            <w:shd w:val="clear" w:color="auto" w:fill="auto"/>
            <w:noWrap/>
            <w:vAlign w:val="bottom"/>
          </w:tcPr>
          <w:p w14:paraId="0EF579EF"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r>
      <w:tr w:rsidR="009D0E37" w:rsidRPr="009D0E37" w14:paraId="74C6231C" w14:textId="77777777" w:rsidTr="003E3372">
        <w:trPr>
          <w:trHeight w:val="288"/>
        </w:trPr>
        <w:tc>
          <w:tcPr>
            <w:tcW w:w="933" w:type="dxa"/>
            <w:tcBorders>
              <w:top w:val="nil"/>
              <w:left w:val="nil"/>
              <w:bottom w:val="nil"/>
              <w:right w:val="nil"/>
            </w:tcBorders>
            <w:shd w:val="clear" w:color="auto" w:fill="auto"/>
            <w:noWrap/>
            <w:vAlign w:val="bottom"/>
          </w:tcPr>
          <w:p w14:paraId="6F5E70C5" w14:textId="50BF87CD" w:rsidR="009D0E37" w:rsidRPr="009D0E37" w:rsidRDefault="009D0E37" w:rsidP="009D0E37">
            <w:pPr>
              <w:spacing w:after="0" w:line="240" w:lineRule="auto"/>
              <w:rPr>
                <w:rFonts w:ascii="Calibri" w:eastAsia="Times New Roman" w:hAnsi="Calibri" w:cs="Calibri"/>
                <w:color w:val="000000"/>
                <w:lang w:val="nn-NO" w:eastAsia="nn-NO"/>
              </w:rPr>
            </w:pPr>
          </w:p>
        </w:tc>
        <w:tc>
          <w:tcPr>
            <w:tcW w:w="7600" w:type="dxa"/>
            <w:gridSpan w:val="4"/>
            <w:tcBorders>
              <w:top w:val="nil"/>
              <w:left w:val="nil"/>
              <w:bottom w:val="nil"/>
              <w:right w:val="nil"/>
            </w:tcBorders>
            <w:shd w:val="clear" w:color="auto" w:fill="auto"/>
            <w:noWrap/>
            <w:vAlign w:val="bottom"/>
          </w:tcPr>
          <w:p w14:paraId="15193985" w14:textId="175270D6" w:rsidR="009D0E37" w:rsidRPr="009D0E37" w:rsidRDefault="009D0E37" w:rsidP="009D0E37">
            <w:pPr>
              <w:spacing w:after="0" w:line="240" w:lineRule="auto"/>
              <w:rPr>
                <w:rFonts w:ascii="Calibri" w:eastAsia="Times New Roman" w:hAnsi="Calibri" w:cs="Calibri"/>
                <w:color w:val="000000"/>
                <w:lang w:val="nn-NO" w:eastAsia="nn-NO"/>
              </w:rPr>
            </w:pPr>
          </w:p>
        </w:tc>
        <w:tc>
          <w:tcPr>
            <w:tcW w:w="810" w:type="dxa"/>
            <w:gridSpan w:val="2"/>
            <w:tcBorders>
              <w:top w:val="nil"/>
              <w:left w:val="nil"/>
              <w:bottom w:val="nil"/>
              <w:right w:val="nil"/>
            </w:tcBorders>
            <w:shd w:val="clear" w:color="auto" w:fill="auto"/>
            <w:noWrap/>
            <w:vAlign w:val="bottom"/>
          </w:tcPr>
          <w:p w14:paraId="03C051DA" w14:textId="7783D36A" w:rsidR="009D0E37" w:rsidRPr="009D0E37" w:rsidRDefault="009D0E37" w:rsidP="009D0E37">
            <w:pPr>
              <w:spacing w:after="0" w:line="240" w:lineRule="auto"/>
              <w:jc w:val="right"/>
              <w:rPr>
                <w:rFonts w:ascii="Calibri" w:eastAsia="Times New Roman" w:hAnsi="Calibri" w:cs="Calibri"/>
                <w:color w:val="000000"/>
                <w:lang w:val="nn-NO" w:eastAsia="nn-NO"/>
              </w:rPr>
            </w:pPr>
          </w:p>
        </w:tc>
        <w:tc>
          <w:tcPr>
            <w:tcW w:w="840" w:type="dxa"/>
            <w:gridSpan w:val="2"/>
            <w:tcBorders>
              <w:top w:val="nil"/>
              <w:left w:val="nil"/>
              <w:bottom w:val="nil"/>
              <w:right w:val="nil"/>
            </w:tcBorders>
            <w:shd w:val="clear" w:color="auto" w:fill="auto"/>
            <w:noWrap/>
            <w:vAlign w:val="bottom"/>
          </w:tcPr>
          <w:p w14:paraId="0410C3F5" w14:textId="77777777" w:rsidR="009D0E37" w:rsidRPr="009D0E37" w:rsidRDefault="009D0E37" w:rsidP="009D0E37">
            <w:pPr>
              <w:spacing w:after="0" w:line="240" w:lineRule="auto"/>
              <w:jc w:val="right"/>
              <w:rPr>
                <w:rFonts w:ascii="Calibri" w:eastAsia="Times New Roman" w:hAnsi="Calibri" w:cs="Calibri"/>
                <w:color w:val="000000"/>
                <w:lang w:val="nn-NO" w:eastAsia="nn-NO"/>
              </w:rPr>
            </w:pPr>
          </w:p>
        </w:tc>
        <w:tc>
          <w:tcPr>
            <w:tcW w:w="960" w:type="dxa"/>
            <w:tcBorders>
              <w:top w:val="nil"/>
              <w:left w:val="nil"/>
              <w:bottom w:val="nil"/>
              <w:right w:val="nil"/>
            </w:tcBorders>
            <w:shd w:val="clear" w:color="auto" w:fill="auto"/>
            <w:noWrap/>
            <w:vAlign w:val="bottom"/>
          </w:tcPr>
          <w:p w14:paraId="123A447B"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1219" w:type="dxa"/>
            <w:gridSpan w:val="2"/>
            <w:tcBorders>
              <w:top w:val="nil"/>
              <w:left w:val="nil"/>
              <w:bottom w:val="nil"/>
              <w:right w:val="nil"/>
            </w:tcBorders>
            <w:shd w:val="clear" w:color="auto" w:fill="auto"/>
            <w:noWrap/>
            <w:vAlign w:val="bottom"/>
          </w:tcPr>
          <w:p w14:paraId="6061D82E"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979" w:type="dxa"/>
            <w:gridSpan w:val="2"/>
            <w:tcBorders>
              <w:top w:val="nil"/>
              <w:left w:val="nil"/>
              <w:bottom w:val="nil"/>
              <w:right w:val="nil"/>
            </w:tcBorders>
            <w:shd w:val="clear" w:color="auto" w:fill="auto"/>
            <w:noWrap/>
            <w:vAlign w:val="bottom"/>
          </w:tcPr>
          <w:p w14:paraId="24AF5114"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r>
      <w:tr w:rsidR="003E3372" w:rsidRPr="003E3372" w14:paraId="27EE9456"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4799DEAF" w14:textId="77777777" w:rsidR="003E3372" w:rsidRPr="003E3372" w:rsidRDefault="003E3372" w:rsidP="003E3372">
            <w:pPr>
              <w:spacing w:after="0" w:line="240" w:lineRule="auto"/>
              <w:rPr>
                <w:rFonts w:ascii="Times New Roman" w:eastAsia="Times New Roman" w:hAnsi="Times New Roman" w:cs="Times New Roman"/>
                <w:sz w:val="24"/>
                <w:szCs w:val="24"/>
                <w:lang w:val="nn-NO" w:eastAsia="nn-NO"/>
              </w:rPr>
            </w:pPr>
          </w:p>
        </w:tc>
        <w:tc>
          <w:tcPr>
            <w:tcW w:w="5000" w:type="dxa"/>
            <w:tcBorders>
              <w:top w:val="nil"/>
              <w:left w:val="nil"/>
              <w:bottom w:val="nil"/>
              <w:right w:val="nil"/>
            </w:tcBorders>
            <w:shd w:val="clear" w:color="auto" w:fill="auto"/>
            <w:noWrap/>
            <w:vAlign w:val="bottom"/>
            <w:hideMark/>
          </w:tcPr>
          <w:p w14:paraId="7500AC99"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KOSTNADER</w:t>
            </w:r>
          </w:p>
        </w:tc>
        <w:tc>
          <w:tcPr>
            <w:tcW w:w="1240" w:type="dxa"/>
            <w:tcBorders>
              <w:top w:val="nil"/>
              <w:left w:val="nil"/>
              <w:bottom w:val="nil"/>
              <w:right w:val="nil"/>
            </w:tcBorders>
            <w:shd w:val="clear" w:color="auto" w:fill="auto"/>
            <w:noWrap/>
            <w:vAlign w:val="bottom"/>
            <w:hideMark/>
          </w:tcPr>
          <w:p w14:paraId="35EA5F4C" w14:textId="77777777" w:rsidR="003E3372" w:rsidRPr="003E3372" w:rsidRDefault="003E3372" w:rsidP="003E3372">
            <w:pPr>
              <w:spacing w:after="0" w:line="240" w:lineRule="auto"/>
              <w:rPr>
                <w:rFonts w:ascii="Calibri" w:eastAsia="Times New Roman" w:hAnsi="Calibri" w:cs="Calibri"/>
                <w:color w:val="000000"/>
                <w:lang w:val="nn-NO" w:eastAsia="nn-NO"/>
              </w:rPr>
            </w:pPr>
          </w:p>
        </w:tc>
        <w:tc>
          <w:tcPr>
            <w:tcW w:w="1240" w:type="dxa"/>
            <w:gridSpan w:val="2"/>
            <w:tcBorders>
              <w:top w:val="nil"/>
              <w:left w:val="nil"/>
              <w:bottom w:val="nil"/>
              <w:right w:val="nil"/>
            </w:tcBorders>
            <w:shd w:val="clear" w:color="auto" w:fill="auto"/>
            <w:noWrap/>
            <w:vAlign w:val="bottom"/>
            <w:hideMark/>
          </w:tcPr>
          <w:p w14:paraId="7B56A7DE"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2"/>
            <w:tcBorders>
              <w:top w:val="nil"/>
              <w:left w:val="nil"/>
              <w:bottom w:val="nil"/>
              <w:right w:val="nil"/>
            </w:tcBorders>
            <w:shd w:val="clear" w:color="auto" w:fill="auto"/>
            <w:noWrap/>
            <w:vAlign w:val="bottom"/>
            <w:hideMark/>
          </w:tcPr>
          <w:p w14:paraId="4672F7DE"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3"/>
            <w:tcBorders>
              <w:top w:val="nil"/>
              <w:left w:val="nil"/>
              <w:bottom w:val="nil"/>
              <w:right w:val="nil"/>
            </w:tcBorders>
            <w:shd w:val="clear" w:color="auto" w:fill="auto"/>
            <w:noWrap/>
            <w:vAlign w:val="bottom"/>
            <w:hideMark/>
          </w:tcPr>
          <w:p w14:paraId="439BE22E"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2"/>
            <w:tcBorders>
              <w:top w:val="nil"/>
              <w:left w:val="nil"/>
              <w:bottom w:val="nil"/>
              <w:right w:val="nil"/>
            </w:tcBorders>
            <w:shd w:val="clear" w:color="auto" w:fill="auto"/>
            <w:noWrap/>
            <w:vAlign w:val="bottom"/>
            <w:hideMark/>
          </w:tcPr>
          <w:p w14:paraId="4E40D314"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r>
      <w:tr w:rsidR="003E3372" w:rsidRPr="003E3372" w14:paraId="477D7AD2"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06BD7A91"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Nr</w:t>
            </w:r>
          </w:p>
        </w:tc>
        <w:tc>
          <w:tcPr>
            <w:tcW w:w="5000" w:type="dxa"/>
            <w:tcBorders>
              <w:top w:val="nil"/>
              <w:left w:val="nil"/>
              <w:bottom w:val="nil"/>
              <w:right w:val="nil"/>
            </w:tcBorders>
            <w:shd w:val="clear" w:color="auto" w:fill="auto"/>
            <w:noWrap/>
            <w:vAlign w:val="bottom"/>
            <w:hideMark/>
          </w:tcPr>
          <w:p w14:paraId="2E13BF8E"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TILTAK</w:t>
            </w:r>
          </w:p>
        </w:tc>
        <w:tc>
          <w:tcPr>
            <w:tcW w:w="1240" w:type="dxa"/>
            <w:tcBorders>
              <w:top w:val="nil"/>
              <w:left w:val="nil"/>
              <w:bottom w:val="nil"/>
              <w:right w:val="nil"/>
            </w:tcBorders>
            <w:shd w:val="clear" w:color="auto" w:fill="auto"/>
            <w:noWrap/>
            <w:vAlign w:val="bottom"/>
            <w:hideMark/>
          </w:tcPr>
          <w:p w14:paraId="46A86AE0"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ARBEID</w:t>
            </w:r>
          </w:p>
        </w:tc>
        <w:tc>
          <w:tcPr>
            <w:tcW w:w="1240" w:type="dxa"/>
            <w:gridSpan w:val="2"/>
            <w:tcBorders>
              <w:top w:val="nil"/>
              <w:left w:val="nil"/>
              <w:bottom w:val="nil"/>
              <w:right w:val="nil"/>
            </w:tcBorders>
            <w:shd w:val="clear" w:color="auto" w:fill="auto"/>
            <w:noWrap/>
            <w:vAlign w:val="bottom"/>
            <w:hideMark/>
          </w:tcPr>
          <w:p w14:paraId="4618E75F"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UTSTYR</w:t>
            </w:r>
          </w:p>
        </w:tc>
        <w:tc>
          <w:tcPr>
            <w:tcW w:w="1240" w:type="dxa"/>
            <w:gridSpan w:val="2"/>
            <w:tcBorders>
              <w:top w:val="nil"/>
              <w:left w:val="nil"/>
              <w:bottom w:val="nil"/>
              <w:right w:val="nil"/>
            </w:tcBorders>
            <w:shd w:val="clear" w:color="auto" w:fill="auto"/>
            <w:noWrap/>
            <w:vAlign w:val="bottom"/>
            <w:hideMark/>
          </w:tcPr>
          <w:p w14:paraId="4470F2BD"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DUGNAD</w:t>
            </w:r>
          </w:p>
        </w:tc>
        <w:tc>
          <w:tcPr>
            <w:tcW w:w="1240" w:type="dxa"/>
            <w:gridSpan w:val="3"/>
            <w:tcBorders>
              <w:top w:val="nil"/>
              <w:left w:val="nil"/>
              <w:bottom w:val="nil"/>
              <w:right w:val="nil"/>
            </w:tcBorders>
            <w:shd w:val="clear" w:color="auto" w:fill="auto"/>
            <w:noWrap/>
            <w:vAlign w:val="bottom"/>
            <w:hideMark/>
          </w:tcPr>
          <w:p w14:paraId="3C1D2496"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DAGSVERK</w:t>
            </w:r>
          </w:p>
        </w:tc>
        <w:tc>
          <w:tcPr>
            <w:tcW w:w="1240" w:type="dxa"/>
            <w:gridSpan w:val="2"/>
            <w:tcBorders>
              <w:top w:val="nil"/>
              <w:left w:val="nil"/>
              <w:bottom w:val="nil"/>
              <w:right w:val="nil"/>
            </w:tcBorders>
            <w:shd w:val="clear" w:color="auto" w:fill="auto"/>
            <w:noWrap/>
            <w:vAlign w:val="bottom"/>
            <w:hideMark/>
          </w:tcPr>
          <w:p w14:paraId="451165DC"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DAGSATS</w:t>
            </w:r>
          </w:p>
        </w:tc>
      </w:tr>
      <w:tr w:rsidR="003E3372" w:rsidRPr="003E3372" w14:paraId="46A262A4"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33DD9239"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1-1 OG 1-2</w:t>
            </w:r>
          </w:p>
        </w:tc>
        <w:tc>
          <w:tcPr>
            <w:tcW w:w="5000" w:type="dxa"/>
            <w:tcBorders>
              <w:top w:val="nil"/>
              <w:left w:val="nil"/>
              <w:bottom w:val="nil"/>
              <w:right w:val="nil"/>
            </w:tcBorders>
            <w:shd w:val="clear" w:color="auto" w:fill="auto"/>
            <w:noWrap/>
            <w:vAlign w:val="bottom"/>
            <w:hideMark/>
          </w:tcPr>
          <w:p w14:paraId="563F5691"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Samordning av infoskilt i bygda og påknyting til stien</w:t>
            </w:r>
          </w:p>
        </w:tc>
        <w:tc>
          <w:tcPr>
            <w:tcW w:w="1240" w:type="dxa"/>
            <w:tcBorders>
              <w:top w:val="nil"/>
              <w:left w:val="nil"/>
              <w:bottom w:val="nil"/>
              <w:right w:val="nil"/>
            </w:tcBorders>
            <w:shd w:val="clear" w:color="auto" w:fill="auto"/>
            <w:noWrap/>
            <w:vAlign w:val="bottom"/>
            <w:hideMark/>
          </w:tcPr>
          <w:p w14:paraId="56E8EBEA"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12000</w:t>
            </w:r>
          </w:p>
        </w:tc>
        <w:tc>
          <w:tcPr>
            <w:tcW w:w="1240" w:type="dxa"/>
            <w:gridSpan w:val="2"/>
            <w:tcBorders>
              <w:top w:val="nil"/>
              <w:left w:val="nil"/>
              <w:bottom w:val="nil"/>
              <w:right w:val="nil"/>
            </w:tcBorders>
            <w:shd w:val="clear" w:color="auto" w:fill="auto"/>
            <w:noWrap/>
            <w:vAlign w:val="bottom"/>
            <w:hideMark/>
          </w:tcPr>
          <w:p w14:paraId="40AF57C9"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20000</w:t>
            </w:r>
          </w:p>
        </w:tc>
        <w:tc>
          <w:tcPr>
            <w:tcW w:w="1240" w:type="dxa"/>
            <w:gridSpan w:val="2"/>
            <w:tcBorders>
              <w:top w:val="nil"/>
              <w:left w:val="nil"/>
              <w:bottom w:val="nil"/>
              <w:right w:val="nil"/>
            </w:tcBorders>
            <w:shd w:val="clear" w:color="auto" w:fill="auto"/>
            <w:noWrap/>
            <w:vAlign w:val="bottom"/>
            <w:hideMark/>
          </w:tcPr>
          <w:p w14:paraId="21C78374"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c>
          <w:tcPr>
            <w:tcW w:w="1240" w:type="dxa"/>
            <w:gridSpan w:val="3"/>
            <w:tcBorders>
              <w:top w:val="nil"/>
              <w:left w:val="nil"/>
              <w:bottom w:val="nil"/>
              <w:right w:val="nil"/>
            </w:tcBorders>
            <w:shd w:val="clear" w:color="auto" w:fill="auto"/>
            <w:noWrap/>
            <w:vAlign w:val="bottom"/>
            <w:hideMark/>
          </w:tcPr>
          <w:p w14:paraId="7E0AACEA"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5</w:t>
            </w:r>
          </w:p>
        </w:tc>
        <w:tc>
          <w:tcPr>
            <w:tcW w:w="1240" w:type="dxa"/>
            <w:gridSpan w:val="2"/>
            <w:tcBorders>
              <w:top w:val="nil"/>
              <w:left w:val="nil"/>
              <w:bottom w:val="nil"/>
              <w:right w:val="nil"/>
            </w:tcBorders>
            <w:shd w:val="clear" w:color="auto" w:fill="auto"/>
            <w:noWrap/>
            <w:vAlign w:val="bottom"/>
            <w:hideMark/>
          </w:tcPr>
          <w:p w14:paraId="7A987A8D"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3000</w:t>
            </w:r>
          </w:p>
        </w:tc>
      </w:tr>
      <w:tr w:rsidR="003E3372" w:rsidRPr="003E3372" w14:paraId="433215C2"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5EAF0B50"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3.</w:t>
            </w:r>
          </w:p>
        </w:tc>
        <w:tc>
          <w:tcPr>
            <w:tcW w:w="5000" w:type="dxa"/>
            <w:tcBorders>
              <w:top w:val="nil"/>
              <w:left w:val="nil"/>
              <w:bottom w:val="nil"/>
              <w:right w:val="nil"/>
            </w:tcBorders>
            <w:shd w:val="clear" w:color="auto" w:fill="auto"/>
            <w:noWrap/>
            <w:vAlign w:val="bottom"/>
            <w:hideMark/>
          </w:tcPr>
          <w:p w14:paraId="7C51DED1" w14:textId="571C0788"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 xml:space="preserve">Strekning Undredal sentrum - Tjøromnen. Grind. </w:t>
            </w:r>
          </w:p>
        </w:tc>
        <w:tc>
          <w:tcPr>
            <w:tcW w:w="1240" w:type="dxa"/>
            <w:tcBorders>
              <w:top w:val="nil"/>
              <w:left w:val="nil"/>
              <w:bottom w:val="nil"/>
              <w:right w:val="nil"/>
            </w:tcBorders>
            <w:shd w:val="clear" w:color="auto" w:fill="auto"/>
            <w:noWrap/>
            <w:vAlign w:val="bottom"/>
            <w:hideMark/>
          </w:tcPr>
          <w:p w14:paraId="6BDDE133"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12000</w:t>
            </w:r>
          </w:p>
        </w:tc>
        <w:tc>
          <w:tcPr>
            <w:tcW w:w="1240" w:type="dxa"/>
            <w:gridSpan w:val="2"/>
            <w:tcBorders>
              <w:top w:val="nil"/>
              <w:left w:val="nil"/>
              <w:bottom w:val="nil"/>
              <w:right w:val="nil"/>
            </w:tcBorders>
            <w:shd w:val="clear" w:color="auto" w:fill="auto"/>
            <w:noWrap/>
            <w:vAlign w:val="bottom"/>
            <w:hideMark/>
          </w:tcPr>
          <w:p w14:paraId="3A15434F"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2000</w:t>
            </w:r>
          </w:p>
        </w:tc>
        <w:tc>
          <w:tcPr>
            <w:tcW w:w="1240" w:type="dxa"/>
            <w:gridSpan w:val="2"/>
            <w:tcBorders>
              <w:top w:val="nil"/>
              <w:left w:val="nil"/>
              <w:bottom w:val="nil"/>
              <w:right w:val="nil"/>
            </w:tcBorders>
            <w:shd w:val="clear" w:color="auto" w:fill="auto"/>
            <w:noWrap/>
            <w:vAlign w:val="bottom"/>
            <w:hideMark/>
          </w:tcPr>
          <w:p w14:paraId="5CC4092F"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c>
          <w:tcPr>
            <w:tcW w:w="1240" w:type="dxa"/>
            <w:gridSpan w:val="3"/>
            <w:tcBorders>
              <w:top w:val="nil"/>
              <w:left w:val="nil"/>
              <w:bottom w:val="nil"/>
              <w:right w:val="nil"/>
            </w:tcBorders>
            <w:shd w:val="clear" w:color="auto" w:fill="auto"/>
            <w:noWrap/>
            <w:vAlign w:val="bottom"/>
            <w:hideMark/>
          </w:tcPr>
          <w:p w14:paraId="67A147F5"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4</w:t>
            </w:r>
          </w:p>
        </w:tc>
        <w:tc>
          <w:tcPr>
            <w:tcW w:w="1240" w:type="dxa"/>
            <w:gridSpan w:val="2"/>
            <w:tcBorders>
              <w:top w:val="nil"/>
              <w:left w:val="nil"/>
              <w:bottom w:val="nil"/>
              <w:right w:val="nil"/>
            </w:tcBorders>
            <w:shd w:val="clear" w:color="auto" w:fill="auto"/>
            <w:noWrap/>
            <w:vAlign w:val="bottom"/>
            <w:hideMark/>
          </w:tcPr>
          <w:p w14:paraId="315273D2"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r>
      <w:tr w:rsidR="003E3372" w:rsidRPr="003E3372" w14:paraId="6F7DA5AE"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73797E7A"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4.</w:t>
            </w:r>
          </w:p>
        </w:tc>
        <w:tc>
          <w:tcPr>
            <w:tcW w:w="5000" w:type="dxa"/>
            <w:tcBorders>
              <w:top w:val="nil"/>
              <w:left w:val="nil"/>
              <w:bottom w:val="nil"/>
              <w:right w:val="nil"/>
            </w:tcBorders>
            <w:shd w:val="clear" w:color="auto" w:fill="auto"/>
            <w:noWrap/>
            <w:vAlign w:val="bottom"/>
            <w:hideMark/>
          </w:tcPr>
          <w:p w14:paraId="16F607B5" w14:textId="12B1EA79"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 xml:space="preserve">Strekning Toskillingshola - Svaberg </w:t>
            </w:r>
          </w:p>
        </w:tc>
        <w:tc>
          <w:tcPr>
            <w:tcW w:w="1240" w:type="dxa"/>
            <w:tcBorders>
              <w:top w:val="nil"/>
              <w:left w:val="nil"/>
              <w:bottom w:val="nil"/>
              <w:right w:val="nil"/>
            </w:tcBorders>
            <w:shd w:val="clear" w:color="auto" w:fill="auto"/>
            <w:noWrap/>
            <w:vAlign w:val="bottom"/>
            <w:hideMark/>
          </w:tcPr>
          <w:p w14:paraId="7792681E"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15000</w:t>
            </w:r>
          </w:p>
        </w:tc>
        <w:tc>
          <w:tcPr>
            <w:tcW w:w="1240" w:type="dxa"/>
            <w:gridSpan w:val="2"/>
            <w:tcBorders>
              <w:top w:val="nil"/>
              <w:left w:val="nil"/>
              <w:bottom w:val="nil"/>
              <w:right w:val="nil"/>
            </w:tcBorders>
            <w:shd w:val="clear" w:color="auto" w:fill="auto"/>
            <w:noWrap/>
            <w:vAlign w:val="bottom"/>
            <w:hideMark/>
          </w:tcPr>
          <w:p w14:paraId="46B13E09"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8000</w:t>
            </w:r>
          </w:p>
        </w:tc>
        <w:tc>
          <w:tcPr>
            <w:tcW w:w="1240" w:type="dxa"/>
            <w:gridSpan w:val="2"/>
            <w:tcBorders>
              <w:top w:val="nil"/>
              <w:left w:val="nil"/>
              <w:bottom w:val="nil"/>
              <w:right w:val="nil"/>
            </w:tcBorders>
            <w:shd w:val="clear" w:color="auto" w:fill="auto"/>
            <w:noWrap/>
            <w:vAlign w:val="bottom"/>
            <w:hideMark/>
          </w:tcPr>
          <w:p w14:paraId="18A5B1EB"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c>
          <w:tcPr>
            <w:tcW w:w="1240" w:type="dxa"/>
            <w:gridSpan w:val="3"/>
            <w:tcBorders>
              <w:top w:val="nil"/>
              <w:left w:val="nil"/>
              <w:bottom w:val="nil"/>
              <w:right w:val="nil"/>
            </w:tcBorders>
            <w:shd w:val="clear" w:color="auto" w:fill="auto"/>
            <w:noWrap/>
            <w:vAlign w:val="bottom"/>
            <w:hideMark/>
          </w:tcPr>
          <w:p w14:paraId="27A74543"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5</w:t>
            </w:r>
          </w:p>
        </w:tc>
        <w:tc>
          <w:tcPr>
            <w:tcW w:w="1240" w:type="dxa"/>
            <w:gridSpan w:val="2"/>
            <w:tcBorders>
              <w:top w:val="nil"/>
              <w:left w:val="nil"/>
              <w:bottom w:val="nil"/>
              <w:right w:val="nil"/>
            </w:tcBorders>
            <w:shd w:val="clear" w:color="auto" w:fill="auto"/>
            <w:noWrap/>
            <w:vAlign w:val="bottom"/>
            <w:hideMark/>
          </w:tcPr>
          <w:p w14:paraId="5718DA5A"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r>
      <w:tr w:rsidR="003E3372" w:rsidRPr="003E3372" w14:paraId="06102A19"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4249EF22"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5.</w:t>
            </w:r>
          </w:p>
        </w:tc>
        <w:tc>
          <w:tcPr>
            <w:tcW w:w="5000" w:type="dxa"/>
            <w:tcBorders>
              <w:top w:val="nil"/>
              <w:left w:val="nil"/>
              <w:bottom w:val="nil"/>
              <w:right w:val="nil"/>
            </w:tcBorders>
            <w:shd w:val="clear" w:color="auto" w:fill="auto"/>
            <w:noWrap/>
            <w:vAlign w:val="bottom"/>
            <w:hideMark/>
          </w:tcPr>
          <w:p w14:paraId="2967CCFC"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Strekning over svaberget til Glitasteinsurdi</w:t>
            </w:r>
          </w:p>
        </w:tc>
        <w:tc>
          <w:tcPr>
            <w:tcW w:w="1240" w:type="dxa"/>
            <w:tcBorders>
              <w:top w:val="nil"/>
              <w:left w:val="nil"/>
              <w:bottom w:val="nil"/>
              <w:right w:val="nil"/>
            </w:tcBorders>
            <w:shd w:val="clear" w:color="auto" w:fill="auto"/>
            <w:noWrap/>
            <w:vAlign w:val="bottom"/>
            <w:hideMark/>
          </w:tcPr>
          <w:p w14:paraId="0E2FAD07"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27000</w:t>
            </w:r>
          </w:p>
        </w:tc>
        <w:tc>
          <w:tcPr>
            <w:tcW w:w="1240" w:type="dxa"/>
            <w:gridSpan w:val="2"/>
            <w:tcBorders>
              <w:top w:val="nil"/>
              <w:left w:val="nil"/>
              <w:bottom w:val="nil"/>
              <w:right w:val="nil"/>
            </w:tcBorders>
            <w:shd w:val="clear" w:color="auto" w:fill="auto"/>
            <w:noWrap/>
            <w:vAlign w:val="bottom"/>
            <w:hideMark/>
          </w:tcPr>
          <w:p w14:paraId="560D91F9"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20000</w:t>
            </w:r>
          </w:p>
        </w:tc>
        <w:tc>
          <w:tcPr>
            <w:tcW w:w="1240" w:type="dxa"/>
            <w:gridSpan w:val="2"/>
            <w:tcBorders>
              <w:top w:val="nil"/>
              <w:left w:val="nil"/>
              <w:bottom w:val="nil"/>
              <w:right w:val="nil"/>
            </w:tcBorders>
            <w:shd w:val="clear" w:color="auto" w:fill="auto"/>
            <w:noWrap/>
            <w:vAlign w:val="bottom"/>
            <w:hideMark/>
          </w:tcPr>
          <w:p w14:paraId="61A5F2A5"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c>
          <w:tcPr>
            <w:tcW w:w="1240" w:type="dxa"/>
            <w:gridSpan w:val="3"/>
            <w:tcBorders>
              <w:top w:val="nil"/>
              <w:left w:val="nil"/>
              <w:bottom w:val="nil"/>
              <w:right w:val="nil"/>
            </w:tcBorders>
            <w:shd w:val="clear" w:color="auto" w:fill="auto"/>
            <w:noWrap/>
            <w:vAlign w:val="bottom"/>
            <w:hideMark/>
          </w:tcPr>
          <w:p w14:paraId="365A8114"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9</w:t>
            </w:r>
          </w:p>
        </w:tc>
        <w:tc>
          <w:tcPr>
            <w:tcW w:w="1240" w:type="dxa"/>
            <w:gridSpan w:val="2"/>
            <w:tcBorders>
              <w:top w:val="nil"/>
              <w:left w:val="nil"/>
              <w:bottom w:val="nil"/>
              <w:right w:val="nil"/>
            </w:tcBorders>
            <w:shd w:val="clear" w:color="auto" w:fill="auto"/>
            <w:noWrap/>
            <w:vAlign w:val="bottom"/>
            <w:hideMark/>
          </w:tcPr>
          <w:p w14:paraId="4916ADA3"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r>
      <w:tr w:rsidR="003E3372" w:rsidRPr="003E3372" w14:paraId="70B90623"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352BB96E"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6.</w:t>
            </w:r>
          </w:p>
        </w:tc>
        <w:tc>
          <w:tcPr>
            <w:tcW w:w="5000" w:type="dxa"/>
            <w:tcBorders>
              <w:top w:val="nil"/>
              <w:left w:val="nil"/>
              <w:bottom w:val="nil"/>
              <w:right w:val="nil"/>
            </w:tcBorders>
            <w:shd w:val="clear" w:color="auto" w:fill="auto"/>
            <w:noWrap/>
            <w:vAlign w:val="bottom"/>
            <w:hideMark/>
          </w:tcPr>
          <w:p w14:paraId="69757B36" w14:textId="36DC4032"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Strekning gjennom Glitasteinsutdi til Dorganes</w:t>
            </w:r>
          </w:p>
        </w:tc>
        <w:tc>
          <w:tcPr>
            <w:tcW w:w="1240" w:type="dxa"/>
            <w:tcBorders>
              <w:top w:val="nil"/>
              <w:left w:val="nil"/>
              <w:bottom w:val="nil"/>
              <w:right w:val="nil"/>
            </w:tcBorders>
            <w:shd w:val="clear" w:color="auto" w:fill="auto"/>
            <w:noWrap/>
            <w:vAlign w:val="bottom"/>
            <w:hideMark/>
          </w:tcPr>
          <w:p w14:paraId="5B04C70B"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30000</w:t>
            </w:r>
          </w:p>
        </w:tc>
        <w:tc>
          <w:tcPr>
            <w:tcW w:w="1240" w:type="dxa"/>
            <w:gridSpan w:val="2"/>
            <w:tcBorders>
              <w:top w:val="nil"/>
              <w:left w:val="nil"/>
              <w:bottom w:val="nil"/>
              <w:right w:val="nil"/>
            </w:tcBorders>
            <w:shd w:val="clear" w:color="auto" w:fill="auto"/>
            <w:noWrap/>
            <w:vAlign w:val="bottom"/>
            <w:hideMark/>
          </w:tcPr>
          <w:p w14:paraId="6154D792"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c>
          <w:tcPr>
            <w:tcW w:w="1240" w:type="dxa"/>
            <w:gridSpan w:val="2"/>
            <w:tcBorders>
              <w:top w:val="nil"/>
              <w:left w:val="nil"/>
              <w:bottom w:val="nil"/>
              <w:right w:val="nil"/>
            </w:tcBorders>
            <w:shd w:val="clear" w:color="auto" w:fill="auto"/>
            <w:noWrap/>
            <w:vAlign w:val="bottom"/>
            <w:hideMark/>
          </w:tcPr>
          <w:p w14:paraId="0EDEEF6F"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3"/>
            <w:tcBorders>
              <w:top w:val="nil"/>
              <w:left w:val="nil"/>
              <w:bottom w:val="nil"/>
              <w:right w:val="nil"/>
            </w:tcBorders>
            <w:shd w:val="clear" w:color="auto" w:fill="auto"/>
            <w:noWrap/>
            <w:vAlign w:val="bottom"/>
            <w:hideMark/>
          </w:tcPr>
          <w:p w14:paraId="19941E50"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10</w:t>
            </w:r>
          </w:p>
        </w:tc>
        <w:tc>
          <w:tcPr>
            <w:tcW w:w="1240" w:type="dxa"/>
            <w:gridSpan w:val="2"/>
            <w:tcBorders>
              <w:top w:val="nil"/>
              <w:left w:val="nil"/>
              <w:bottom w:val="nil"/>
              <w:right w:val="nil"/>
            </w:tcBorders>
            <w:shd w:val="clear" w:color="auto" w:fill="auto"/>
            <w:noWrap/>
            <w:vAlign w:val="bottom"/>
            <w:hideMark/>
          </w:tcPr>
          <w:p w14:paraId="625BA440"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r>
      <w:tr w:rsidR="003E3372" w:rsidRPr="003E3372" w14:paraId="51C5F10F"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052D5338"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7.</w:t>
            </w:r>
          </w:p>
        </w:tc>
        <w:tc>
          <w:tcPr>
            <w:tcW w:w="5000" w:type="dxa"/>
            <w:tcBorders>
              <w:top w:val="nil"/>
              <w:left w:val="nil"/>
              <w:bottom w:val="nil"/>
              <w:right w:val="nil"/>
            </w:tcBorders>
            <w:shd w:val="clear" w:color="auto" w:fill="auto"/>
            <w:noWrap/>
            <w:vAlign w:val="bottom"/>
            <w:hideMark/>
          </w:tcPr>
          <w:p w14:paraId="36DE5167" w14:textId="794784D6"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 xml:space="preserve">Rasteplass og betra ilandstigning på Dorganes  </w:t>
            </w:r>
          </w:p>
        </w:tc>
        <w:tc>
          <w:tcPr>
            <w:tcW w:w="1240" w:type="dxa"/>
            <w:tcBorders>
              <w:top w:val="nil"/>
              <w:left w:val="nil"/>
              <w:bottom w:val="nil"/>
              <w:right w:val="nil"/>
            </w:tcBorders>
            <w:shd w:val="clear" w:color="auto" w:fill="auto"/>
            <w:noWrap/>
            <w:vAlign w:val="bottom"/>
            <w:hideMark/>
          </w:tcPr>
          <w:p w14:paraId="09E5AFE4"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21000</w:t>
            </w:r>
          </w:p>
        </w:tc>
        <w:tc>
          <w:tcPr>
            <w:tcW w:w="1240" w:type="dxa"/>
            <w:gridSpan w:val="2"/>
            <w:tcBorders>
              <w:top w:val="nil"/>
              <w:left w:val="nil"/>
              <w:bottom w:val="nil"/>
              <w:right w:val="nil"/>
            </w:tcBorders>
            <w:shd w:val="clear" w:color="auto" w:fill="auto"/>
            <w:noWrap/>
            <w:vAlign w:val="bottom"/>
            <w:hideMark/>
          </w:tcPr>
          <w:p w14:paraId="4B997EA4"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10000</w:t>
            </w:r>
          </w:p>
        </w:tc>
        <w:tc>
          <w:tcPr>
            <w:tcW w:w="1240" w:type="dxa"/>
            <w:gridSpan w:val="2"/>
            <w:tcBorders>
              <w:top w:val="nil"/>
              <w:left w:val="nil"/>
              <w:bottom w:val="nil"/>
              <w:right w:val="nil"/>
            </w:tcBorders>
            <w:shd w:val="clear" w:color="auto" w:fill="auto"/>
            <w:noWrap/>
            <w:vAlign w:val="bottom"/>
            <w:hideMark/>
          </w:tcPr>
          <w:p w14:paraId="5A9C37FD"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c>
          <w:tcPr>
            <w:tcW w:w="1240" w:type="dxa"/>
            <w:gridSpan w:val="3"/>
            <w:tcBorders>
              <w:top w:val="nil"/>
              <w:left w:val="nil"/>
              <w:bottom w:val="nil"/>
              <w:right w:val="nil"/>
            </w:tcBorders>
            <w:shd w:val="clear" w:color="auto" w:fill="auto"/>
            <w:noWrap/>
            <w:vAlign w:val="bottom"/>
            <w:hideMark/>
          </w:tcPr>
          <w:p w14:paraId="361CB9A8"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7</w:t>
            </w:r>
          </w:p>
        </w:tc>
        <w:tc>
          <w:tcPr>
            <w:tcW w:w="1240" w:type="dxa"/>
            <w:gridSpan w:val="2"/>
            <w:tcBorders>
              <w:top w:val="nil"/>
              <w:left w:val="nil"/>
              <w:bottom w:val="nil"/>
              <w:right w:val="nil"/>
            </w:tcBorders>
            <w:shd w:val="clear" w:color="auto" w:fill="auto"/>
            <w:noWrap/>
            <w:vAlign w:val="bottom"/>
            <w:hideMark/>
          </w:tcPr>
          <w:p w14:paraId="070B2638"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r>
      <w:tr w:rsidR="003E3372" w:rsidRPr="003E3372" w14:paraId="6FDA232B"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31BDA790"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8.</w:t>
            </w:r>
          </w:p>
        </w:tc>
        <w:tc>
          <w:tcPr>
            <w:tcW w:w="5000" w:type="dxa"/>
            <w:tcBorders>
              <w:top w:val="nil"/>
              <w:left w:val="nil"/>
              <w:bottom w:val="nil"/>
              <w:right w:val="nil"/>
            </w:tcBorders>
            <w:shd w:val="clear" w:color="auto" w:fill="auto"/>
            <w:noWrap/>
            <w:vAlign w:val="bottom"/>
            <w:hideMark/>
          </w:tcPr>
          <w:p w14:paraId="53D2145B"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Strekning forbi Stavahalsen</w:t>
            </w:r>
          </w:p>
        </w:tc>
        <w:tc>
          <w:tcPr>
            <w:tcW w:w="1240" w:type="dxa"/>
            <w:tcBorders>
              <w:top w:val="nil"/>
              <w:left w:val="nil"/>
              <w:bottom w:val="nil"/>
              <w:right w:val="nil"/>
            </w:tcBorders>
            <w:shd w:val="clear" w:color="auto" w:fill="auto"/>
            <w:noWrap/>
            <w:vAlign w:val="bottom"/>
            <w:hideMark/>
          </w:tcPr>
          <w:p w14:paraId="3D63C71E"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24000</w:t>
            </w:r>
          </w:p>
        </w:tc>
        <w:tc>
          <w:tcPr>
            <w:tcW w:w="1240" w:type="dxa"/>
            <w:gridSpan w:val="2"/>
            <w:tcBorders>
              <w:top w:val="nil"/>
              <w:left w:val="nil"/>
              <w:bottom w:val="nil"/>
              <w:right w:val="nil"/>
            </w:tcBorders>
            <w:shd w:val="clear" w:color="auto" w:fill="auto"/>
            <w:noWrap/>
            <w:vAlign w:val="bottom"/>
            <w:hideMark/>
          </w:tcPr>
          <w:p w14:paraId="37DA9E7E"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c>
          <w:tcPr>
            <w:tcW w:w="1240" w:type="dxa"/>
            <w:gridSpan w:val="2"/>
            <w:tcBorders>
              <w:top w:val="nil"/>
              <w:left w:val="nil"/>
              <w:bottom w:val="nil"/>
              <w:right w:val="nil"/>
            </w:tcBorders>
            <w:shd w:val="clear" w:color="auto" w:fill="auto"/>
            <w:noWrap/>
            <w:vAlign w:val="bottom"/>
            <w:hideMark/>
          </w:tcPr>
          <w:p w14:paraId="58FF2462"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3"/>
            <w:tcBorders>
              <w:top w:val="nil"/>
              <w:left w:val="nil"/>
              <w:bottom w:val="nil"/>
              <w:right w:val="nil"/>
            </w:tcBorders>
            <w:shd w:val="clear" w:color="auto" w:fill="auto"/>
            <w:noWrap/>
            <w:vAlign w:val="bottom"/>
            <w:hideMark/>
          </w:tcPr>
          <w:p w14:paraId="4F23B0EC"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8</w:t>
            </w:r>
          </w:p>
        </w:tc>
        <w:tc>
          <w:tcPr>
            <w:tcW w:w="1240" w:type="dxa"/>
            <w:gridSpan w:val="2"/>
            <w:tcBorders>
              <w:top w:val="nil"/>
              <w:left w:val="nil"/>
              <w:bottom w:val="nil"/>
              <w:right w:val="nil"/>
            </w:tcBorders>
            <w:shd w:val="clear" w:color="auto" w:fill="auto"/>
            <w:noWrap/>
            <w:vAlign w:val="bottom"/>
            <w:hideMark/>
          </w:tcPr>
          <w:p w14:paraId="2747281A"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r>
      <w:tr w:rsidR="003E3372" w:rsidRPr="003E3372" w14:paraId="32EF86C8"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1E840B87"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9.</w:t>
            </w:r>
          </w:p>
        </w:tc>
        <w:tc>
          <w:tcPr>
            <w:tcW w:w="5000" w:type="dxa"/>
            <w:tcBorders>
              <w:top w:val="nil"/>
              <w:left w:val="nil"/>
              <w:bottom w:val="nil"/>
              <w:right w:val="nil"/>
            </w:tcBorders>
            <w:shd w:val="clear" w:color="auto" w:fill="auto"/>
            <w:noWrap/>
            <w:vAlign w:val="bottom"/>
            <w:hideMark/>
          </w:tcPr>
          <w:p w14:paraId="4ABB0AE4"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Strekninga før Beinsnes</w:t>
            </w:r>
          </w:p>
        </w:tc>
        <w:tc>
          <w:tcPr>
            <w:tcW w:w="1240" w:type="dxa"/>
            <w:tcBorders>
              <w:top w:val="nil"/>
              <w:left w:val="nil"/>
              <w:bottom w:val="nil"/>
              <w:right w:val="nil"/>
            </w:tcBorders>
            <w:shd w:val="clear" w:color="auto" w:fill="auto"/>
            <w:noWrap/>
            <w:vAlign w:val="bottom"/>
            <w:hideMark/>
          </w:tcPr>
          <w:p w14:paraId="049DA64C"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24000</w:t>
            </w:r>
          </w:p>
        </w:tc>
        <w:tc>
          <w:tcPr>
            <w:tcW w:w="1240" w:type="dxa"/>
            <w:gridSpan w:val="2"/>
            <w:tcBorders>
              <w:top w:val="nil"/>
              <w:left w:val="nil"/>
              <w:bottom w:val="nil"/>
              <w:right w:val="nil"/>
            </w:tcBorders>
            <w:shd w:val="clear" w:color="auto" w:fill="auto"/>
            <w:noWrap/>
            <w:vAlign w:val="bottom"/>
            <w:hideMark/>
          </w:tcPr>
          <w:p w14:paraId="2F016071"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c>
          <w:tcPr>
            <w:tcW w:w="1240" w:type="dxa"/>
            <w:gridSpan w:val="2"/>
            <w:tcBorders>
              <w:top w:val="nil"/>
              <w:left w:val="nil"/>
              <w:bottom w:val="nil"/>
              <w:right w:val="nil"/>
            </w:tcBorders>
            <w:shd w:val="clear" w:color="auto" w:fill="auto"/>
            <w:noWrap/>
            <w:vAlign w:val="bottom"/>
            <w:hideMark/>
          </w:tcPr>
          <w:p w14:paraId="62DD96AE"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3"/>
            <w:tcBorders>
              <w:top w:val="nil"/>
              <w:left w:val="nil"/>
              <w:bottom w:val="nil"/>
              <w:right w:val="nil"/>
            </w:tcBorders>
            <w:shd w:val="clear" w:color="auto" w:fill="auto"/>
            <w:noWrap/>
            <w:vAlign w:val="bottom"/>
            <w:hideMark/>
          </w:tcPr>
          <w:p w14:paraId="69EA83ED"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8</w:t>
            </w:r>
          </w:p>
        </w:tc>
        <w:tc>
          <w:tcPr>
            <w:tcW w:w="1240" w:type="dxa"/>
            <w:gridSpan w:val="2"/>
            <w:tcBorders>
              <w:top w:val="nil"/>
              <w:left w:val="nil"/>
              <w:bottom w:val="nil"/>
              <w:right w:val="nil"/>
            </w:tcBorders>
            <w:shd w:val="clear" w:color="auto" w:fill="auto"/>
            <w:noWrap/>
            <w:vAlign w:val="bottom"/>
            <w:hideMark/>
          </w:tcPr>
          <w:p w14:paraId="64D3F875"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r>
      <w:tr w:rsidR="003E3372" w:rsidRPr="003E3372" w14:paraId="02B5F836"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2A127E2D"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10.</w:t>
            </w:r>
          </w:p>
        </w:tc>
        <w:tc>
          <w:tcPr>
            <w:tcW w:w="5000" w:type="dxa"/>
            <w:tcBorders>
              <w:top w:val="nil"/>
              <w:left w:val="nil"/>
              <w:bottom w:val="nil"/>
              <w:right w:val="nil"/>
            </w:tcBorders>
            <w:shd w:val="clear" w:color="auto" w:fill="auto"/>
            <w:noWrap/>
            <w:vAlign w:val="bottom"/>
            <w:hideMark/>
          </w:tcPr>
          <w:p w14:paraId="227F3DD2" w14:textId="772EC41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Beinsnesgrovi , rydding.</w:t>
            </w:r>
            <w:r w:rsidR="0062175C">
              <w:rPr>
                <w:rFonts w:ascii="Calibri" w:eastAsia="Times New Roman" w:hAnsi="Calibri" w:cs="Calibri"/>
                <w:color w:val="000000"/>
                <w:lang w:val="nn-NO" w:eastAsia="nn-NO"/>
              </w:rPr>
              <w:t xml:space="preserve"> </w:t>
            </w:r>
            <w:r w:rsidRPr="003E3372">
              <w:rPr>
                <w:rFonts w:ascii="Calibri" w:eastAsia="Times New Roman" w:hAnsi="Calibri" w:cs="Calibri"/>
                <w:color w:val="000000"/>
                <w:lang w:val="nn-NO" w:eastAsia="nn-NO"/>
              </w:rPr>
              <w:t xml:space="preserve">Montering av bru/klopp </w:t>
            </w:r>
          </w:p>
        </w:tc>
        <w:tc>
          <w:tcPr>
            <w:tcW w:w="1240" w:type="dxa"/>
            <w:tcBorders>
              <w:top w:val="nil"/>
              <w:left w:val="nil"/>
              <w:bottom w:val="nil"/>
              <w:right w:val="nil"/>
            </w:tcBorders>
            <w:shd w:val="clear" w:color="auto" w:fill="auto"/>
            <w:noWrap/>
            <w:vAlign w:val="bottom"/>
            <w:hideMark/>
          </w:tcPr>
          <w:p w14:paraId="067360FB"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24000</w:t>
            </w:r>
          </w:p>
        </w:tc>
        <w:tc>
          <w:tcPr>
            <w:tcW w:w="1240" w:type="dxa"/>
            <w:gridSpan w:val="2"/>
            <w:tcBorders>
              <w:top w:val="nil"/>
              <w:left w:val="nil"/>
              <w:bottom w:val="nil"/>
              <w:right w:val="nil"/>
            </w:tcBorders>
            <w:shd w:val="clear" w:color="auto" w:fill="auto"/>
            <w:noWrap/>
            <w:vAlign w:val="bottom"/>
            <w:hideMark/>
          </w:tcPr>
          <w:p w14:paraId="135C3FCC"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c>
          <w:tcPr>
            <w:tcW w:w="1240" w:type="dxa"/>
            <w:gridSpan w:val="2"/>
            <w:tcBorders>
              <w:top w:val="nil"/>
              <w:left w:val="nil"/>
              <w:bottom w:val="nil"/>
              <w:right w:val="nil"/>
            </w:tcBorders>
            <w:shd w:val="clear" w:color="auto" w:fill="auto"/>
            <w:noWrap/>
            <w:vAlign w:val="bottom"/>
            <w:hideMark/>
          </w:tcPr>
          <w:p w14:paraId="55083AF1"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3"/>
            <w:tcBorders>
              <w:top w:val="nil"/>
              <w:left w:val="nil"/>
              <w:bottom w:val="nil"/>
              <w:right w:val="nil"/>
            </w:tcBorders>
            <w:shd w:val="clear" w:color="auto" w:fill="auto"/>
            <w:noWrap/>
            <w:vAlign w:val="bottom"/>
            <w:hideMark/>
          </w:tcPr>
          <w:p w14:paraId="37CA147B"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8</w:t>
            </w:r>
          </w:p>
        </w:tc>
        <w:tc>
          <w:tcPr>
            <w:tcW w:w="1240" w:type="dxa"/>
            <w:gridSpan w:val="2"/>
            <w:tcBorders>
              <w:top w:val="nil"/>
              <w:left w:val="nil"/>
              <w:bottom w:val="nil"/>
              <w:right w:val="nil"/>
            </w:tcBorders>
            <w:shd w:val="clear" w:color="auto" w:fill="auto"/>
            <w:noWrap/>
            <w:vAlign w:val="bottom"/>
            <w:hideMark/>
          </w:tcPr>
          <w:p w14:paraId="5E807FDC"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r>
      <w:tr w:rsidR="003E3372" w:rsidRPr="003E3372" w14:paraId="148F3A57"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19FFE891"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11.</w:t>
            </w:r>
          </w:p>
        </w:tc>
        <w:tc>
          <w:tcPr>
            <w:tcW w:w="5000" w:type="dxa"/>
            <w:tcBorders>
              <w:top w:val="nil"/>
              <w:left w:val="nil"/>
              <w:bottom w:val="nil"/>
              <w:right w:val="nil"/>
            </w:tcBorders>
            <w:shd w:val="clear" w:color="auto" w:fill="auto"/>
            <w:noWrap/>
            <w:vAlign w:val="bottom"/>
            <w:hideMark/>
          </w:tcPr>
          <w:p w14:paraId="0989B7F5"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 xml:space="preserve">Beinsnes - Stokko </w:t>
            </w:r>
          </w:p>
        </w:tc>
        <w:tc>
          <w:tcPr>
            <w:tcW w:w="1240" w:type="dxa"/>
            <w:tcBorders>
              <w:top w:val="nil"/>
              <w:left w:val="nil"/>
              <w:bottom w:val="nil"/>
              <w:right w:val="nil"/>
            </w:tcBorders>
            <w:shd w:val="clear" w:color="auto" w:fill="auto"/>
            <w:noWrap/>
            <w:vAlign w:val="bottom"/>
            <w:hideMark/>
          </w:tcPr>
          <w:p w14:paraId="0362DBBE"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21000</w:t>
            </w:r>
          </w:p>
        </w:tc>
        <w:tc>
          <w:tcPr>
            <w:tcW w:w="1240" w:type="dxa"/>
            <w:gridSpan w:val="2"/>
            <w:tcBorders>
              <w:top w:val="nil"/>
              <w:left w:val="nil"/>
              <w:bottom w:val="nil"/>
              <w:right w:val="nil"/>
            </w:tcBorders>
            <w:shd w:val="clear" w:color="auto" w:fill="auto"/>
            <w:noWrap/>
            <w:vAlign w:val="bottom"/>
            <w:hideMark/>
          </w:tcPr>
          <w:p w14:paraId="0294C22C"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c>
          <w:tcPr>
            <w:tcW w:w="1240" w:type="dxa"/>
            <w:gridSpan w:val="2"/>
            <w:tcBorders>
              <w:top w:val="nil"/>
              <w:left w:val="nil"/>
              <w:bottom w:val="nil"/>
              <w:right w:val="nil"/>
            </w:tcBorders>
            <w:shd w:val="clear" w:color="auto" w:fill="auto"/>
            <w:noWrap/>
            <w:vAlign w:val="bottom"/>
            <w:hideMark/>
          </w:tcPr>
          <w:p w14:paraId="1FE9C3AA"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3"/>
            <w:tcBorders>
              <w:top w:val="nil"/>
              <w:left w:val="nil"/>
              <w:bottom w:val="nil"/>
              <w:right w:val="nil"/>
            </w:tcBorders>
            <w:shd w:val="clear" w:color="auto" w:fill="auto"/>
            <w:noWrap/>
            <w:vAlign w:val="bottom"/>
            <w:hideMark/>
          </w:tcPr>
          <w:p w14:paraId="660414A5"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7</w:t>
            </w:r>
          </w:p>
        </w:tc>
        <w:tc>
          <w:tcPr>
            <w:tcW w:w="1240" w:type="dxa"/>
            <w:gridSpan w:val="2"/>
            <w:tcBorders>
              <w:top w:val="nil"/>
              <w:left w:val="nil"/>
              <w:bottom w:val="nil"/>
              <w:right w:val="nil"/>
            </w:tcBorders>
            <w:shd w:val="clear" w:color="auto" w:fill="auto"/>
            <w:noWrap/>
            <w:vAlign w:val="bottom"/>
            <w:hideMark/>
          </w:tcPr>
          <w:p w14:paraId="4598DE26"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r>
      <w:tr w:rsidR="003E3372" w:rsidRPr="003E3372" w14:paraId="7574359C"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55BDC99C"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12.</w:t>
            </w:r>
          </w:p>
        </w:tc>
        <w:tc>
          <w:tcPr>
            <w:tcW w:w="5000" w:type="dxa"/>
            <w:tcBorders>
              <w:top w:val="nil"/>
              <w:left w:val="nil"/>
              <w:bottom w:val="nil"/>
              <w:right w:val="nil"/>
            </w:tcBorders>
            <w:shd w:val="clear" w:color="auto" w:fill="auto"/>
            <w:noWrap/>
            <w:vAlign w:val="bottom"/>
            <w:hideMark/>
          </w:tcPr>
          <w:p w14:paraId="6CEC53BD"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Prosjektering, prosjektleiing</w:t>
            </w:r>
          </w:p>
        </w:tc>
        <w:tc>
          <w:tcPr>
            <w:tcW w:w="1240" w:type="dxa"/>
            <w:tcBorders>
              <w:top w:val="nil"/>
              <w:left w:val="nil"/>
              <w:bottom w:val="nil"/>
              <w:right w:val="nil"/>
            </w:tcBorders>
            <w:shd w:val="clear" w:color="auto" w:fill="auto"/>
            <w:noWrap/>
            <w:vAlign w:val="bottom"/>
            <w:hideMark/>
          </w:tcPr>
          <w:p w14:paraId="41557358" w14:textId="77777777" w:rsidR="003E3372" w:rsidRPr="003E3372" w:rsidRDefault="003E3372" w:rsidP="003E3372">
            <w:pPr>
              <w:spacing w:after="0" w:line="240" w:lineRule="auto"/>
              <w:rPr>
                <w:rFonts w:ascii="Calibri" w:eastAsia="Times New Roman" w:hAnsi="Calibri" w:cs="Calibri"/>
                <w:color w:val="000000"/>
                <w:lang w:val="nn-NO" w:eastAsia="nn-NO"/>
              </w:rPr>
            </w:pPr>
          </w:p>
        </w:tc>
        <w:tc>
          <w:tcPr>
            <w:tcW w:w="1240" w:type="dxa"/>
            <w:gridSpan w:val="2"/>
            <w:tcBorders>
              <w:top w:val="nil"/>
              <w:left w:val="nil"/>
              <w:bottom w:val="nil"/>
              <w:right w:val="nil"/>
            </w:tcBorders>
            <w:shd w:val="clear" w:color="auto" w:fill="auto"/>
            <w:noWrap/>
            <w:vAlign w:val="bottom"/>
            <w:hideMark/>
          </w:tcPr>
          <w:p w14:paraId="0636D036"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2"/>
            <w:tcBorders>
              <w:top w:val="nil"/>
              <w:left w:val="nil"/>
              <w:bottom w:val="nil"/>
              <w:right w:val="nil"/>
            </w:tcBorders>
            <w:shd w:val="clear" w:color="auto" w:fill="auto"/>
            <w:noWrap/>
            <w:vAlign w:val="bottom"/>
            <w:hideMark/>
          </w:tcPr>
          <w:p w14:paraId="7FDE67E7"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30000</w:t>
            </w:r>
          </w:p>
        </w:tc>
        <w:tc>
          <w:tcPr>
            <w:tcW w:w="1240" w:type="dxa"/>
            <w:gridSpan w:val="3"/>
            <w:tcBorders>
              <w:top w:val="nil"/>
              <w:left w:val="nil"/>
              <w:bottom w:val="nil"/>
              <w:right w:val="nil"/>
            </w:tcBorders>
            <w:shd w:val="clear" w:color="auto" w:fill="auto"/>
            <w:noWrap/>
            <w:vAlign w:val="bottom"/>
            <w:hideMark/>
          </w:tcPr>
          <w:p w14:paraId="12450347"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8</w:t>
            </w:r>
          </w:p>
        </w:tc>
        <w:tc>
          <w:tcPr>
            <w:tcW w:w="1240" w:type="dxa"/>
            <w:gridSpan w:val="2"/>
            <w:tcBorders>
              <w:top w:val="nil"/>
              <w:left w:val="nil"/>
              <w:bottom w:val="nil"/>
              <w:right w:val="nil"/>
            </w:tcBorders>
            <w:shd w:val="clear" w:color="auto" w:fill="auto"/>
            <w:noWrap/>
            <w:vAlign w:val="bottom"/>
            <w:hideMark/>
          </w:tcPr>
          <w:p w14:paraId="7C9B8618"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r>
      <w:tr w:rsidR="003E3372" w:rsidRPr="003E3372" w14:paraId="30919271"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06399B49" w14:textId="77777777" w:rsidR="003E3372" w:rsidRPr="003E3372" w:rsidRDefault="003E3372" w:rsidP="003E3372">
            <w:pPr>
              <w:spacing w:after="0" w:line="240" w:lineRule="auto"/>
              <w:rPr>
                <w:rFonts w:ascii="Times New Roman" w:eastAsia="Times New Roman" w:hAnsi="Times New Roman" w:cs="Times New Roman"/>
                <w:b/>
                <w:bCs/>
                <w:sz w:val="20"/>
                <w:szCs w:val="20"/>
                <w:lang w:val="nn-NO" w:eastAsia="nn-NO"/>
              </w:rPr>
            </w:pPr>
          </w:p>
        </w:tc>
        <w:tc>
          <w:tcPr>
            <w:tcW w:w="5000" w:type="dxa"/>
            <w:tcBorders>
              <w:top w:val="nil"/>
              <w:left w:val="nil"/>
              <w:bottom w:val="nil"/>
              <w:right w:val="nil"/>
            </w:tcBorders>
            <w:shd w:val="clear" w:color="auto" w:fill="auto"/>
            <w:noWrap/>
            <w:vAlign w:val="bottom"/>
            <w:hideMark/>
          </w:tcPr>
          <w:p w14:paraId="6B06EB80" w14:textId="38A398EE" w:rsidR="003E3372" w:rsidRPr="003E3372" w:rsidRDefault="0062175C" w:rsidP="003E3372">
            <w:pPr>
              <w:spacing w:after="0" w:line="240" w:lineRule="auto"/>
              <w:rPr>
                <w:rFonts w:ascii="Times New Roman" w:eastAsia="Times New Roman" w:hAnsi="Times New Roman" w:cs="Times New Roman"/>
                <w:b/>
                <w:bCs/>
                <w:sz w:val="20"/>
                <w:szCs w:val="20"/>
                <w:lang w:val="nn-NO" w:eastAsia="nn-NO"/>
              </w:rPr>
            </w:pPr>
            <w:r w:rsidRPr="0062175C">
              <w:rPr>
                <w:rFonts w:ascii="Times New Roman" w:eastAsia="Times New Roman" w:hAnsi="Times New Roman" w:cs="Times New Roman"/>
                <w:b/>
                <w:bCs/>
                <w:sz w:val="20"/>
                <w:szCs w:val="20"/>
                <w:lang w:val="nn-NO" w:eastAsia="nn-NO"/>
              </w:rPr>
              <w:t xml:space="preserve">SUMMER </w:t>
            </w:r>
          </w:p>
        </w:tc>
        <w:tc>
          <w:tcPr>
            <w:tcW w:w="1240" w:type="dxa"/>
            <w:tcBorders>
              <w:top w:val="nil"/>
              <w:left w:val="nil"/>
              <w:bottom w:val="nil"/>
              <w:right w:val="nil"/>
            </w:tcBorders>
            <w:shd w:val="clear" w:color="auto" w:fill="auto"/>
            <w:noWrap/>
            <w:vAlign w:val="bottom"/>
            <w:hideMark/>
          </w:tcPr>
          <w:p w14:paraId="03857F3F" w14:textId="77777777" w:rsidR="003E3372" w:rsidRPr="003E3372" w:rsidRDefault="003E3372" w:rsidP="003E3372">
            <w:pPr>
              <w:spacing w:after="0" w:line="240" w:lineRule="auto"/>
              <w:jc w:val="right"/>
              <w:rPr>
                <w:rFonts w:ascii="Calibri" w:eastAsia="Times New Roman" w:hAnsi="Calibri" w:cs="Calibri"/>
                <w:b/>
                <w:bCs/>
                <w:color w:val="000000"/>
                <w:lang w:val="nn-NO" w:eastAsia="nn-NO"/>
              </w:rPr>
            </w:pPr>
            <w:r w:rsidRPr="003E3372">
              <w:rPr>
                <w:rFonts w:ascii="Calibri" w:eastAsia="Times New Roman" w:hAnsi="Calibri" w:cs="Calibri"/>
                <w:b/>
                <w:bCs/>
                <w:color w:val="000000"/>
                <w:lang w:val="nn-NO" w:eastAsia="nn-NO"/>
              </w:rPr>
              <w:t>210000</w:t>
            </w:r>
          </w:p>
        </w:tc>
        <w:tc>
          <w:tcPr>
            <w:tcW w:w="1240" w:type="dxa"/>
            <w:gridSpan w:val="2"/>
            <w:tcBorders>
              <w:top w:val="nil"/>
              <w:left w:val="nil"/>
              <w:bottom w:val="nil"/>
              <w:right w:val="nil"/>
            </w:tcBorders>
            <w:shd w:val="clear" w:color="auto" w:fill="auto"/>
            <w:noWrap/>
            <w:vAlign w:val="bottom"/>
            <w:hideMark/>
          </w:tcPr>
          <w:p w14:paraId="336F3D2C" w14:textId="77777777" w:rsidR="003E3372" w:rsidRPr="003E3372" w:rsidRDefault="003E3372" w:rsidP="003E3372">
            <w:pPr>
              <w:spacing w:after="0" w:line="240" w:lineRule="auto"/>
              <w:jc w:val="right"/>
              <w:rPr>
                <w:rFonts w:ascii="Calibri" w:eastAsia="Times New Roman" w:hAnsi="Calibri" w:cs="Calibri"/>
                <w:b/>
                <w:bCs/>
                <w:color w:val="000000"/>
                <w:lang w:val="nn-NO" w:eastAsia="nn-NO"/>
              </w:rPr>
            </w:pPr>
          </w:p>
        </w:tc>
        <w:tc>
          <w:tcPr>
            <w:tcW w:w="1240" w:type="dxa"/>
            <w:gridSpan w:val="2"/>
            <w:tcBorders>
              <w:top w:val="nil"/>
              <w:left w:val="nil"/>
              <w:bottom w:val="nil"/>
              <w:right w:val="nil"/>
            </w:tcBorders>
            <w:shd w:val="clear" w:color="auto" w:fill="auto"/>
            <w:noWrap/>
            <w:vAlign w:val="bottom"/>
            <w:hideMark/>
          </w:tcPr>
          <w:p w14:paraId="4D8A9E0B" w14:textId="2B90BB1D" w:rsidR="003E3372" w:rsidRPr="003E3372" w:rsidRDefault="0062175C" w:rsidP="003E3372">
            <w:pPr>
              <w:spacing w:after="0" w:line="240" w:lineRule="auto"/>
              <w:rPr>
                <w:rFonts w:ascii="Times New Roman" w:eastAsia="Times New Roman" w:hAnsi="Times New Roman" w:cs="Times New Roman"/>
                <w:b/>
                <w:bCs/>
                <w:sz w:val="20"/>
                <w:szCs w:val="20"/>
                <w:lang w:val="nn-NO" w:eastAsia="nn-NO"/>
              </w:rPr>
            </w:pPr>
            <w:r w:rsidRPr="0062175C">
              <w:rPr>
                <w:rFonts w:ascii="Times New Roman" w:eastAsia="Times New Roman" w:hAnsi="Times New Roman" w:cs="Times New Roman"/>
                <w:b/>
                <w:bCs/>
                <w:sz w:val="20"/>
                <w:szCs w:val="20"/>
                <w:lang w:val="nn-NO" w:eastAsia="nn-NO"/>
              </w:rPr>
              <w:t xml:space="preserve">           30000</w:t>
            </w:r>
          </w:p>
        </w:tc>
        <w:tc>
          <w:tcPr>
            <w:tcW w:w="1240" w:type="dxa"/>
            <w:gridSpan w:val="3"/>
            <w:tcBorders>
              <w:top w:val="nil"/>
              <w:left w:val="nil"/>
              <w:bottom w:val="nil"/>
              <w:right w:val="nil"/>
            </w:tcBorders>
            <w:shd w:val="clear" w:color="auto" w:fill="auto"/>
            <w:noWrap/>
            <w:vAlign w:val="bottom"/>
            <w:hideMark/>
          </w:tcPr>
          <w:p w14:paraId="59DDFCC3" w14:textId="77777777" w:rsidR="003E3372" w:rsidRPr="003E3372" w:rsidRDefault="003E3372" w:rsidP="003E3372">
            <w:pPr>
              <w:spacing w:after="0" w:line="240" w:lineRule="auto"/>
              <w:jc w:val="right"/>
              <w:rPr>
                <w:rFonts w:ascii="Calibri" w:eastAsia="Times New Roman" w:hAnsi="Calibri" w:cs="Calibri"/>
                <w:b/>
                <w:bCs/>
                <w:color w:val="000000"/>
                <w:lang w:val="nn-NO" w:eastAsia="nn-NO"/>
              </w:rPr>
            </w:pPr>
            <w:r w:rsidRPr="003E3372">
              <w:rPr>
                <w:rFonts w:ascii="Calibri" w:eastAsia="Times New Roman" w:hAnsi="Calibri" w:cs="Calibri"/>
                <w:b/>
                <w:bCs/>
                <w:color w:val="000000"/>
                <w:lang w:val="nn-NO" w:eastAsia="nn-NO"/>
              </w:rPr>
              <w:t>79</w:t>
            </w:r>
          </w:p>
        </w:tc>
        <w:tc>
          <w:tcPr>
            <w:tcW w:w="1240" w:type="dxa"/>
            <w:gridSpan w:val="2"/>
            <w:tcBorders>
              <w:top w:val="nil"/>
              <w:left w:val="nil"/>
              <w:bottom w:val="nil"/>
              <w:right w:val="nil"/>
            </w:tcBorders>
            <w:shd w:val="clear" w:color="auto" w:fill="auto"/>
            <w:noWrap/>
            <w:vAlign w:val="bottom"/>
            <w:hideMark/>
          </w:tcPr>
          <w:p w14:paraId="3436ACD7" w14:textId="77777777" w:rsidR="003E3372" w:rsidRPr="003E3372" w:rsidRDefault="003E3372" w:rsidP="003E3372">
            <w:pPr>
              <w:spacing w:after="0" w:line="240" w:lineRule="auto"/>
              <w:jc w:val="right"/>
              <w:rPr>
                <w:rFonts w:ascii="Calibri" w:eastAsia="Times New Roman" w:hAnsi="Calibri" w:cs="Calibri"/>
                <w:b/>
                <w:bCs/>
                <w:color w:val="000000"/>
                <w:lang w:val="nn-NO" w:eastAsia="nn-NO"/>
              </w:rPr>
            </w:pPr>
          </w:p>
        </w:tc>
      </w:tr>
      <w:tr w:rsidR="003E3372" w:rsidRPr="003E3372" w14:paraId="2641157E"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5BABC6D3"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5000" w:type="dxa"/>
            <w:tcBorders>
              <w:top w:val="nil"/>
              <w:left w:val="nil"/>
              <w:bottom w:val="nil"/>
              <w:right w:val="nil"/>
            </w:tcBorders>
            <w:shd w:val="clear" w:color="auto" w:fill="auto"/>
            <w:noWrap/>
            <w:vAlign w:val="bottom"/>
            <w:hideMark/>
          </w:tcPr>
          <w:p w14:paraId="67F77B52"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tcBorders>
              <w:top w:val="nil"/>
              <w:left w:val="nil"/>
              <w:bottom w:val="nil"/>
              <w:right w:val="nil"/>
            </w:tcBorders>
            <w:shd w:val="clear" w:color="auto" w:fill="auto"/>
            <w:noWrap/>
            <w:vAlign w:val="bottom"/>
            <w:hideMark/>
          </w:tcPr>
          <w:p w14:paraId="1C42DD7F"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2"/>
            <w:tcBorders>
              <w:top w:val="nil"/>
              <w:left w:val="nil"/>
              <w:bottom w:val="nil"/>
              <w:right w:val="nil"/>
            </w:tcBorders>
            <w:shd w:val="clear" w:color="auto" w:fill="auto"/>
            <w:noWrap/>
            <w:vAlign w:val="bottom"/>
            <w:hideMark/>
          </w:tcPr>
          <w:p w14:paraId="4C380968"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2"/>
            <w:tcBorders>
              <w:top w:val="nil"/>
              <w:left w:val="nil"/>
              <w:bottom w:val="nil"/>
              <w:right w:val="nil"/>
            </w:tcBorders>
            <w:shd w:val="clear" w:color="auto" w:fill="auto"/>
            <w:noWrap/>
            <w:vAlign w:val="bottom"/>
            <w:hideMark/>
          </w:tcPr>
          <w:p w14:paraId="1CCDC46F"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3"/>
            <w:tcBorders>
              <w:top w:val="nil"/>
              <w:left w:val="nil"/>
              <w:bottom w:val="nil"/>
              <w:right w:val="nil"/>
            </w:tcBorders>
            <w:shd w:val="clear" w:color="auto" w:fill="auto"/>
            <w:noWrap/>
            <w:vAlign w:val="bottom"/>
            <w:hideMark/>
          </w:tcPr>
          <w:p w14:paraId="1CF58E26"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2"/>
            <w:tcBorders>
              <w:top w:val="nil"/>
              <w:left w:val="nil"/>
              <w:bottom w:val="nil"/>
              <w:right w:val="nil"/>
            </w:tcBorders>
            <w:shd w:val="clear" w:color="auto" w:fill="auto"/>
            <w:noWrap/>
            <w:vAlign w:val="bottom"/>
            <w:hideMark/>
          </w:tcPr>
          <w:p w14:paraId="135B07A6"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r>
      <w:tr w:rsidR="003E3372" w:rsidRPr="003E3372" w14:paraId="0D809147"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29E2405E"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5000" w:type="dxa"/>
            <w:tcBorders>
              <w:top w:val="nil"/>
              <w:left w:val="nil"/>
              <w:bottom w:val="nil"/>
              <w:right w:val="nil"/>
            </w:tcBorders>
            <w:shd w:val="clear" w:color="auto" w:fill="auto"/>
            <w:noWrap/>
            <w:vAlign w:val="bottom"/>
            <w:hideMark/>
          </w:tcPr>
          <w:p w14:paraId="67CC1576"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SUM GRUNNLAG MVA ARBEID</w:t>
            </w:r>
          </w:p>
        </w:tc>
        <w:tc>
          <w:tcPr>
            <w:tcW w:w="1240" w:type="dxa"/>
            <w:tcBorders>
              <w:top w:val="nil"/>
              <w:left w:val="nil"/>
              <w:bottom w:val="nil"/>
              <w:right w:val="nil"/>
            </w:tcBorders>
            <w:shd w:val="clear" w:color="auto" w:fill="auto"/>
            <w:noWrap/>
            <w:vAlign w:val="bottom"/>
            <w:hideMark/>
          </w:tcPr>
          <w:p w14:paraId="1B603C5E"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210000</w:t>
            </w:r>
          </w:p>
        </w:tc>
        <w:tc>
          <w:tcPr>
            <w:tcW w:w="1240" w:type="dxa"/>
            <w:gridSpan w:val="2"/>
            <w:tcBorders>
              <w:top w:val="nil"/>
              <w:left w:val="nil"/>
              <w:bottom w:val="nil"/>
              <w:right w:val="nil"/>
            </w:tcBorders>
            <w:shd w:val="clear" w:color="auto" w:fill="auto"/>
            <w:noWrap/>
            <w:vAlign w:val="bottom"/>
            <w:hideMark/>
          </w:tcPr>
          <w:p w14:paraId="55F89639"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60000</w:t>
            </w:r>
          </w:p>
        </w:tc>
        <w:tc>
          <w:tcPr>
            <w:tcW w:w="1240" w:type="dxa"/>
            <w:gridSpan w:val="2"/>
            <w:tcBorders>
              <w:top w:val="nil"/>
              <w:left w:val="nil"/>
              <w:bottom w:val="nil"/>
              <w:right w:val="nil"/>
            </w:tcBorders>
            <w:shd w:val="clear" w:color="auto" w:fill="auto"/>
            <w:noWrap/>
            <w:vAlign w:val="bottom"/>
            <w:hideMark/>
          </w:tcPr>
          <w:p w14:paraId="3CA7EBC3"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30000</w:t>
            </w:r>
          </w:p>
        </w:tc>
        <w:tc>
          <w:tcPr>
            <w:tcW w:w="1240" w:type="dxa"/>
            <w:gridSpan w:val="3"/>
            <w:tcBorders>
              <w:top w:val="nil"/>
              <w:left w:val="nil"/>
              <w:bottom w:val="nil"/>
              <w:right w:val="nil"/>
            </w:tcBorders>
            <w:shd w:val="clear" w:color="auto" w:fill="auto"/>
            <w:noWrap/>
            <w:vAlign w:val="bottom"/>
            <w:hideMark/>
          </w:tcPr>
          <w:p w14:paraId="110C76A1"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c>
          <w:tcPr>
            <w:tcW w:w="1240" w:type="dxa"/>
            <w:gridSpan w:val="2"/>
            <w:tcBorders>
              <w:top w:val="nil"/>
              <w:left w:val="nil"/>
              <w:bottom w:val="nil"/>
              <w:right w:val="nil"/>
            </w:tcBorders>
            <w:shd w:val="clear" w:color="auto" w:fill="auto"/>
            <w:noWrap/>
            <w:vAlign w:val="bottom"/>
            <w:hideMark/>
          </w:tcPr>
          <w:p w14:paraId="262FA959"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r>
      <w:tr w:rsidR="003E3372" w:rsidRPr="003E3372" w14:paraId="2733079C"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18521162"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5000" w:type="dxa"/>
            <w:tcBorders>
              <w:top w:val="nil"/>
              <w:left w:val="nil"/>
              <w:bottom w:val="nil"/>
              <w:right w:val="nil"/>
            </w:tcBorders>
            <w:shd w:val="clear" w:color="auto" w:fill="auto"/>
            <w:noWrap/>
            <w:vAlign w:val="bottom"/>
            <w:hideMark/>
          </w:tcPr>
          <w:p w14:paraId="1F71A61C"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SUM GRUNNLAG MVA UTSTYR OG MATERIALAR</w:t>
            </w:r>
          </w:p>
        </w:tc>
        <w:tc>
          <w:tcPr>
            <w:tcW w:w="1240" w:type="dxa"/>
            <w:tcBorders>
              <w:top w:val="nil"/>
              <w:left w:val="nil"/>
              <w:bottom w:val="nil"/>
              <w:right w:val="nil"/>
            </w:tcBorders>
            <w:shd w:val="clear" w:color="auto" w:fill="auto"/>
            <w:noWrap/>
            <w:vAlign w:val="bottom"/>
            <w:hideMark/>
          </w:tcPr>
          <w:p w14:paraId="65FE3AEA"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60000</w:t>
            </w:r>
          </w:p>
        </w:tc>
        <w:tc>
          <w:tcPr>
            <w:tcW w:w="1240" w:type="dxa"/>
            <w:gridSpan w:val="2"/>
            <w:tcBorders>
              <w:top w:val="nil"/>
              <w:left w:val="nil"/>
              <w:bottom w:val="nil"/>
              <w:right w:val="nil"/>
            </w:tcBorders>
            <w:shd w:val="clear" w:color="auto" w:fill="auto"/>
            <w:noWrap/>
            <w:vAlign w:val="bottom"/>
            <w:hideMark/>
          </w:tcPr>
          <w:p w14:paraId="65270C6E"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c>
          <w:tcPr>
            <w:tcW w:w="1240" w:type="dxa"/>
            <w:gridSpan w:val="2"/>
            <w:tcBorders>
              <w:top w:val="nil"/>
              <w:left w:val="nil"/>
              <w:bottom w:val="nil"/>
              <w:right w:val="nil"/>
            </w:tcBorders>
            <w:shd w:val="clear" w:color="auto" w:fill="auto"/>
            <w:noWrap/>
            <w:vAlign w:val="bottom"/>
            <w:hideMark/>
          </w:tcPr>
          <w:p w14:paraId="2614C79B"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3"/>
            <w:tcBorders>
              <w:top w:val="nil"/>
              <w:left w:val="nil"/>
              <w:bottom w:val="nil"/>
              <w:right w:val="nil"/>
            </w:tcBorders>
            <w:shd w:val="clear" w:color="auto" w:fill="auto"/>
            <w:noWrap/>
            <w:vAlign w:val="bottom"/>
            <w:hideMark/>
          </w:tcPr>
          <w:p w14:paraId="063A5184"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2"/>
            <w:tcBorders>
              <w:top w:val="nil"/>
              <w:left w:val="nil"/>
              <w:bottom w:val="nil"/>
              <w:right w:val="nil"/>
            </w:tcBorders>
            <w:shd w:val="clear" w:color="auto" w:fill="auto"/>
            <w:noWrap/>
            <w:vAlign w:val="bottom"/>
            <w:hideMark/>
          </w:tcPr>
          <w:p w14:paraId="0655DE05"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r>
      <w:tr w:rsidR="003E3372" w:rsidRPr="003E3372" w14:paraId="53A0C940"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6BB7C270"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5000" w:type="dxa"/>
            <w:tcBorders>
              <w:top w:val="nil"/>
              <w:left w:val="nil"/>
              <w:bottom w:val="nil"/>
              <w:right w:val="nil"/>
            </w:tcBorders>
            <w:shd w:val="clear" w:color="auto" w:fill="auto"/>
            <w:noWrap/>
            <w:vAlign w:val="bottom"/>
            <w:hideMark/>
          </w:tcPr>
          <w:p w14:paraId="03AB2991"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DUGNAD PROSJEKTERING/PROSJEKTLEIING</w:t>
            </w:r>
          </w:p>
        </w:tc>
        <w:tc>
          <w:tcPr>
            <w:tcW w:w="1240" w:type="dxa"/>
            <w:tcBorders>
              <w:top w:val="nil"/>
              <w:left w:val="nil"/>
              <w:bottom w:val="nil"/>
              <w:right w:val="nil"/>
            </w:tcBorders>
            <w:shd w:val="clear" w:color="auto" w:fill="auto"/>
            <w:noWrap/>
            <w:vAlign w:val="bottom"/>
            <w:hideMark/>
          </w:tcPr>
          <w:p w14:paraId="58666249"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30000</w:t>
            </w:r>
          </w:p>
        </w:tc>
        <w:tc>
          <w:tcPr>
            <w:tcW w:w="1240" w:type="dxa"/>
            <w:gridSpan w:val="2"/>
            <w:tcBorders>
              <w:top w:val="nil"/>
              <w:left w:val="nil"/>
              <w:bottom w:val="nil"/>
              <w:right w:val="nil"/>
            </w:tcBorders>
            <w:shd w:val="clear" w:color="auto" w:fill="auto"/>
            <w:noWrap/>
            <w:vAlign w:val="bottom"/>
            <w:hideMark/>
          </w:tcPr>
          <w:p w14:paraId="6AD576B7"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c>
          <w:tcPr>
            <w:tcW w:w="1240" w:type="dxa"/>
            <w:gridSpan w:val="2"/>
            <w:tcBorders>
              <w:top w:val="nil"/>
              <w:left w:val="nil"/>
              <w:bottom w:val="nil"/>
              <w:right w:val="nil"/>
            </w:tcBorders>
            <w:shd w:val="clear" w:color="auto" w:fill="auto"/>
            <w:noWrap/>
            <w:vAlign w:val="bottom"/>
            <w:hideMark/>
          </w:tcPr>
          <w:p w14:paraId="1A382F69"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3"/>
            <w:tcBorders>
              <w:top w:val="nil"/>
              <w:left w:val="nil"/>
              <w:bottom w:val="nil"/>
              <w:right w:val="nil"/>
            </w:tcBorders>
            <w:shd w:val="clear" w:color="auto" w:fill="auto"/>
            <w:noWrap/>
            <w:vAlign w:val="bottom"/>
            <w:hideMark/>
          </w:tcPr>
          <w:p w14:paraId="787F9C64"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2"/>
            <w:tcBorders>
              <w:top w:val="nil"/>
              <w:left w:val="nil"/>
              <w:bottom w:val="nil"/>
              <w:right w:val="nil"/>
            </w:tcBorders>
            <w:shd w:val="clear" w:color="auto" w:fill="auto"/>
            <w:noWrap/>
            <w:vAlign w:val="bottom"/>
            <w:hideMark/>
          </w:tcPr>
          <w:p w14:paraId="529FB2F2"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r>
      <w:tr w:rsidR="0062175C" w:rsidRPr="003E3372" w14:paraId="1F7591CB"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tcPr>
          <w:p w14:paraId="17F35641" w14:textId="77777777" w:rsidR="0062175C" w:rsidRPr="003E3372" w:rsidRDefault="0062175C" w:rsidP="003E3372">
            <w:pPr>
              <w:spacing w:after="0" w:line="240" w:lineRule="auto"/>
              <w:rPr>
                <w:rFonts w:ascii="Times New Roman" w:eastAsia="Times New Roman" w:hAnsi="Times New Roman" w:cs="Times New Roman"/>
                <w:sz w:val="20"/>
                <w:szCs w:val="20"/>
                <w:lang w:val="nn-NO" w:eastAsia="nn-NO"/>
              </w:rPr>
            </w:pPr>
          </w:p>
        </w:tc>
        <w:tc>
          <w:tcPr>
            <w:tcW w:w="5000" w:type="dxa"/>
            <w:tcBorders>
              <w:top w:val="nil"/>
              <w:left w:val="nil"/>
              <w:bottom w:val="nil"/>
              <w:right w:val="nil"/>
            </w:tcBorders>
            <w:shd w:val="clear" w:color="auto" w:fill="auto"/>
            <w:noWrap/>
            <w:vAlign w:val="bottom"/>
          </w:tcPr>
          <w:p w14:paraId="6D40C2F1" w14:textId="77777777" w:rsidR="0062175C" w:rsidRPr="003E3372" w:rsidRDefault="0062175C" w:rsidP="003E3372">
            <w:pPr>
              <w:spacing w:after="0" w:line="240" w:lineRule="auto"/>
              <w:rPr>
                <w:rFonts w:ascii="Calibri" w:eastAsia="Times New Roman" w:hAnsi="Calibri" w:cs="Calibri"/>
                <w:b/>
                <w:bCs/>
                <w:color w:val="000000"/>
                <w:lang w:val="nn-NO" w:eastAsia="nn-NO"/>
              </w:rPr>
            </w:pPr>
          </w:p>
        </w:tc>
        <w:tc>
          <w:tcPr>
            <w:tcW w:w="1240" w:type="dxa"/>
            <w:tcBorders>
              <w:top w:val="nil"/>
              <w:left w:val="nil"/>
              <w:bottom w:val="nil"/>
              <w:right w:val="nil"/>
            </w:tcBorders>
            <w:shd w:val="clear" w:color="auto" w:fill="auto"/>
            <w:noWrap/>
            <w:vAlign w:val="bottom"/>
          </w:tcPr>
          <w:p w14:paraId="688394C1" w14:textId="77777777" w:rsidR="0062175C" w:rsidRPr="003E3372" w:rsidRDefault="0062175C" w:rsidP="003E3372">
            <w:pPr>
              <w:spacing w:after="0" w:line="240" w:lineRule="auto"/>
              <w:jc w:val="right"/>
              <w:rPr>
                <w:rFonts w:ascii="Calibri" w:eastAsia="Times New Roman" w:hAnsi="Calibri" w:cs="Calibri"/>
                <w:b/>
                <w:bCs/>
                <w:color w:val="000000"/>
                <w:lang w:val="nn-NO" w:eastAsia="nn-NO"/>
              </w:rPr>
            </w:pPr>
          </w:p>
        </w:tc>
        <w:tc>
          <w:tcPr>
            <w:tcW w:w="1240" w:type="dxa"/>
            <w:gridSpan w:val="2"/>
            <w:tcBorders>
              <w:top w:val="nil"/>
              <w:left w:val="nil"/>
              <w:bottom w:val="nil"/>
              <w:right w:val="nil"/>
            </w:tcBorders>
            <w:shd w:val="clear" w:color="auto" w:fill="auto"/>
            <w:noWrap/>
            <w:vAlign w:val="bottom"/>
          </w:tcPr>
          <w:p w14:paraId="1AEE9E09" w14:textId="77777777" w:rsidR="0062175C" w:rsidRPr="003E3372" w:rsidRDefault="0062175C" w:rsidP="003E3372">
            <w:pPr>
              <w:spacing w:after="0" w:line="240" w:lineRule="auto"/>
              <w:jc w:val="right"/>
              <w:rPr>
                <w:rFonts w:ascii="Calibri" w:eastAsia="Times New Roman" w:hAnsi="Calibri" w:cs="Calibri"/>
                <w:b/>
                <w:bCs/>
                <w:color w:val="000000"/>
                <w:lang w:val="nn-NO" w:eastAsia="nn-NO"/>
              </w:rPr>
            </w:pPr>
          </w:p>
        </w:tc>
        <w:tc>
          <w:tcPr>
            <w:tcW w:w="1240" w:type="dxa"/>
            <w:gridSpan w:val="2"/>
            <w:tcBorders>
              <w:top w:val="nil"/>
              <w:left w:val="nil"/>
              <w:bottom w:val="nil"/>
              <w:right w:val="nil"/>
            </w:tcBorders>
            <w:shd w:val="clear" w:color="auto" w:fill="auto"/>
            <w:noWrap/>
            <w:vAlign w:val="bottom"/>
          </w:tcPr>
          <w:p w14:paraId="4F3184A7" w14:textId="77777777" w:rsidR="0062175C" w:rsidRPr="003E3372" w:rsidRDefault="0062175C" w:rsidP="003E3372">
            <w:pPr>
              <w:spacing w:after="0" w:line="240" w:lineRule="auto"/>
              <w:rPr>
                <w:rFonts w:ascii="Times New Roman" w:eastAsia="Times New Roman" w:hAnsi="Times New Roman" w:cs="Times New Roman"/>
                <w:sz w:val="20"/>
                <w:szCs w:val="20"/>
                <w:lang w:val="nn-NO" w:eastAsia="nn-NO"/>
              </w:rPr>
            </w:pPr>
          </w:p>
        </w:tc>
        <w:tc>
          <w:tcPr>
            <w:tcW w:w="1240" w:type="dxa"/>
            <w:gridSpan w:val="3"/>
            <w:tcBorders>
              <w:top w:val="nil"/>
              <w:left w:val="nil"/>
              <w:bottom w:val="nil"/>
              <w:right w:val="nil"/>
            </w:tcBorders>
            <w:shd w:val="clear" w:color="auto" w:fill="auto"/>
            <w:noWrap/>
            <w:vAlign w:val="bottom"/>
          </w:tcPr>
          <w:p w14:paraId="39BADC26" w14:textId="77777777" w:rsidR="0062175C" w:rsidRPr="003E3372" w:rsidRDefault="0062175C" w:rsidP="003E3372">
            <w:pPr>
              <w:spacing w:after="0" w:line="240" w:lineRule="auto"/>
              <w:rPr>
                <w:rFonts w:ascii="Times New Roman" w:eastAsia="Times New Roman" w:hAnsi="Times New Roman" w:cs="Times New Roman"/>
                <w:sz w:val="20"/>
                <w:szCs w:val="20"/>
                <w:lang w:val="nn-NO" w:eastAsia="nn-NO"/>
              </w:rPr>
            </w:pPr>
          </w:p>
        </w:tc>
        <w:tc>
          <w:tcPr>
            <w:tcW w:w="1240" w:type="dxa"/>
            <w:gridSpan w:val="2"/>
            <w:tcBorders>
              <w:top w:val="nil"/>
              <w:left w:val="nil"/>
              <w:bottom w:val="nil"/>
              <w:right w:val="nil"/>
            </w:tcBorders>
            <w:shd w:val="clear" w:color="auto" w:fill="auto"/>
            <w:noWrap/>
            <w:vAlign w:val="bottom"/>
          </w:tcPr>
          <w:p w14:paraId="509C83B5" w14:textId="77777777" w:rsidR="0062175C" w:rsidRPr="003E3372" w:rsidRDefault="0062175C" w:rsidP="003E3372">
            <w:pPr>
              <w:spacing w:after="0" w:line="240" w:lineRule="auto"/>
              <w:rPr>
                <w:rFonts w:ascii="Times New Roman" w:eastAsia="Times New Roman" w:hAnsi="Times New Roman" w:cs="Times New Roman"/>
                <w:sz w:val="20"/>
                <w:szCs w:val="20"/>
                <w:lang w:val="nn-NO" w:eastAsia="nn-NO"/>
              </w:rPr>
            </w:pPr>
          </w:p>
        </w:tc>
      </w:tr>
      <w:tr w:rsidR="003E3372" w:rsidRPr="003E3372" w14:paraId="670E30C2"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5A558633"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5000" w:type="dxa"/>
            <w:tcBorders>
              <w:top w:val="nil"/>
              <w:left w:val="nil"/>
              <w:bottom w:val="nil"/>
              <w:right w:val="nil"/>
            </w:tcBorders>
            <w:shd w:val="clear" w:color="auto" w:fill="auto"/>
            <w:noWrap/>
            <w:vAlign w:val="bottom"/>
            <w:hideMark/>
          </w:tcPr>
          <w:p w14:paraId="1E0A263A" w14:textId="77777777" w:rsidR="003E3372" w:rsidRPr="003E3372" w:rsidRDefault="003E3372" w:rsidP="003E3372">
            <w:pPr>
              <w:spacing w:after="0" w:line="240" w:lineRule="auto"/>
              <w:rPr>
                <w:rFonts w:ascii="Calibri" w:eastAsia="Times New Roman" w:hAnsi="Calibri" w:cs="Calibri"/>
                <w:b/>
                <w:bCs/>
                <w:color w:val="000000"/>
                <w:lang w:val="nn-NO" w:eastAsia="nn-NO"/>
              </w:rPr>
            </w:pPr>
            <w:r w:rsidRPr="003E3372">
              <w:rPr>
                <w:rFonts w:ascii="Calibri" w:eastAsia="Times New Roman" w:hAnsi="Calibri" w:cs="Calibri"/>
                <w:b/>
                <w:bCs/>
                <w:color w:val="000000"/>
                <w:lang w:val="nn-NO" w:eastAsia="nn-NO"/>
              </w:rPr>
              <w:t>SUM KOSTNADER</w:t>
            </w:r>
          </w:p>
        </w:tc>
        <w:tc>
          <w:tcPr>
            <w:tcW w:w="1240" w:type="dxa"/>
            <w:tcBorders>
              <w:top w:val="nil"/>
              <w:left w:val="nil"/>
              <w:bottom w:val="nil"/>
              <w:right w:val="nil"/>
            </w:tcBorders>
            <w:shd w:val="clear" w:color="auto" w:fill="auto"/>
            <w:noWrap/>
            <w:vAlign w:val="bottom"/>
            <w:hideMark/>
          </w:tcPr>
          <w:p w14:paraId="06692E6E" w14:textId="77777777" w:rsidR="003E3372" w:rsidRPr="003E3372" w:rsidRDefault="003E3372" w:rsidP="003E3372">
            <w:pPr>
              <w:spacing w:after="0" w:line="240" w:lineRule="auto"/>
              <w:jc w:val="right"/>
              <w:rPr>
                <w:rFonts w:ascii="Calibri" w:eastAsia="Times New Roman" w:hAnsi="Calibri" w:cs="Calibri"/>
                <w:b/>
                <w:bCs/>
                <w:color w:val="000000"/>
                <w:lang w:val="nn-NO" w:eastAsia="nn-NO"/>
              </w:rPr>
            </w:pPr>
            <w:r w:rsidRPr="003E3372">
              <w:rPr>
                <w:rFonts w:ascii="Calibri" w:eastAsia="Times New Roman" w:hAnsi="Calibri" w:cs="Calibri"/>
                <w:b/>
                <w:bCs/>
                <w:color w:val="000000"/>
                <w:lang w:val="nn-NO" w:eastAsia="nn-NO"/>
              </w:rPr>
              <w:t>300000</w:t>
            </w:r>
          </w:p>
        </w:tc>
        <w:tc>
          <w:tcPr>
            <w:tcW w:w="1240" w:type="dxa"/>
            <w:gridSpan w:val="2"/>
            <w:tcBorders>
              <w:top w:val="nil"/>
              <w:left w:val="nil"/>
              <w:bottom w:val="nil"/>
              <w:right w:val="nil"/>
            </w:tcBorders>
            <w:shd w:val="clear" w:color="auto" w:fill="auto"/>
            <w:noWrap/>
            <w:vAlign w:val="bottom"/>
            <w:hideMark/>
          </w:tcPr>
          <w:p w14:paraId="0C26DDA6" w14:textId="77777777" w:rsidR="003E3372" w:rsidRPr="003E3372" w:rsidRDefault="003E3372" w:rsidP="003E3372">
            <w:pPr>
              <w:spacing w:after="0" w:line="240" w:lineRule="auto"/>
              <w:jc w:val="right"/>
              <w:rPr>
                <w:rFonts w:ascii="Calibri" w:eastAsia="Times New Roman" w:hAnsi="Calibri" w:cs="Calibri"/>
                <w:b/>
                <w:bCs/>
                <w:color w:val="000000"/>
                <w:lang w:val="nn-NO" w:eastAsia="nn-NO"/>
              </w:rPr>
            </w:pPr>
          </w:p>
        </w:tc>
        <w:tc>
          <w:tcPr>
            <w:tcW w:w="1240" w:type="dxa"/>
            <w:gridSpan w:val="2"/>
            <w:tcBorders>
              <w:top w:val="nil"/>
              <w:left w:val="nil"/>
              <w:bottom w:val="nil"/>
              <w:right w:val="nil"/>
            </w:tcBorders>
            <w:shd w:val="clear" w:color="auto" w:fill="auto"/>
            <w:noWrap/>
            <w:vAlign w:val="bottom"/>
            <w:hideMark/>
          </w:tcPr>
          <w:p w14:paraId="4A11D8CF"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3"/>
            <w:tcBorders>
              <w:top w:val="nil"/>
              <w:left w:val="nil"/>
              <w:bottom w:val="nil"/>
              <w:right w:val="nil"/>
            </w:tcBorders>
            <w:shd w:val="clear" w:color="auto" w:fill="auto"/>
            <w:noWrap/>
            <w:vAlign w:val="bottom"/>
            <w:hideMark/>
          </w:tcPr>
          <w:p w14:paraId="29B75D2F"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2"/>
            <w:tcBorders>
              <w:top w:val="nil"/>
              <w:left w:val="nil"/>
              <w:bottom w:val="nil"/>
              <w:right w:val="nil"/>
            </w:tcBorders>
            <w:shd w:val="clear" w:color="auto" w:fill="auto"/>
            <w:noWrap/>
            <w:vAlign w:val="bottom"/>
            <w:hideMark/>
          </w:tcPr>
          <w:p w14:paraId="7A7EA1B2"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r>
      <w:tr w:rsidR="003E3372" w:rsidRPr="003E3372" w14:paraId="2DE6AB5E"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26716F80"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5000" w:type="dxa"/>
            <w:tcBorders>
              <w:top w:val="nil"/>
              <w:left w:val="nil"/>
              <w:bottom w:val="nil"/>
              <w:right w:val="nil"/>
            </w:tcBorders>
            <w:shd w:val="clear" w:color="auto" w:fill="auto"/>
            <w:noWrap/>
            <w:vAlign w:val="bottom"/>
            <w:hideMark/>
          </w:tcPr>
          <w:p w14:paraId="68CF3FFD"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tcBorders>
              <w:top w:val="nil"/>
              <w:left w:val="nil"/>
              <w:bottom w:val="nil"/>
              <w:right w:val="nil"/>
            </w:tcBorders>
            <w:shd w:val="clear" w:color="auto" w:fill="auto"/>
            <w:noWrap/>
            <w:vAlign w:val="bottom"/>
            <w:hideMark/>
          </w:tcPr>
          <w:p w14:paraId="71D6B97B"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2"/>
            <w:tcBorders>
              <w:top w:val="nil"/>
              <w:left w:val="nil"/>
              <w:bottom w:val="nil"/>
              <w:right w:val="nil"/>
            </w:tcBorders>
            <w:shd w:val="clear" w:color="auto" w:fill="auto"/>
            <w:noWrap/>
            <w:vAlign w:val="bottom"/>
            <w:hideMark/>
          </w:tcPr>
          <w:p w14:paraId="55968517"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2"/>
            <w:tcBorders>
              <w:top w:val="nil"/>
              <w:left w:val="nil"/>
              <w:bottom w:val="nil"/>
              <w:right w:val="nil"/>
            </w:tcBorders>
            <w:shd w:val="clear" w:color="auto" w:fill="auto"/>
            <w:noWrap/>
            <w:vAlign w:val="bottom"/>
            <w:hideMark/>
          </w:tcPr>
          <w:p w14:paraId="0A7CA24B"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3"/>
            <w:tcBorders>
              <w:top w:val="nil"/>
              <w:left w:val="nil"/>
              <w:bottom w:val="nil"/>
              <w:right w:val="nil"/>
            </w:tcBorders>
            <w:shd w:val="clear" w:color="auto" w:fill="auto"/>
            <w:noWrap/>
            <w:vAlign w:val="bottom"/>
            <w:hideMark/>
          </w:tcPr>
          <w:p w14:paraId="6A6AD00A"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2"/>
            <w:tcBorders>
              <w:top w:val="nil"/>
              <w:left w:val="nil"/>
              <w:bottom w:val="nil"/>
              <w:right w:val="nil"/>
            </w:tcBorders>
            <w:shd w:val="clear" w:color="auto" w:fill="auto"/>
            <w:noWrap/>
            <w:vAlign w:val="bottom"/>
            <w:hideMark/>
          </w:tcPr>
          <w:p w14:paraId="1EBC03B3"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r>
      <w:tr w:rsidR="003E3372" w:rsidRPr="003E3372" w14:paraId="5CF3BB26"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0548F79D"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5000" w:type="dxa"/>
            <w:tcBorders>
              <w:top w:val="nil"/>
              <w:left w:val="nil"/>
              <w:bottom w:val="nil"/>
              <w:right w:val="nil"/>
            </w:tcBorders>
            <w:shd w:val="clear" w:color="auto" w:fill="auto"/>
            <w:noWrap/>
            <w:vAlign w:val="bottom"/>
            <w:hideMark/>
          </w:tcPr>
          <w:p w14:paraId="5B4FF9EE"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FINANSIERING</w:t>
            </w:r>
          </w:p>
        </w:tc>
        <w:tc>
          <w:tcPr>
            <w:tcW w:w="1240" w:type="dxa"/>
            <w:tcBorders>
              <w:top w:val="nil"/>
              <w:left w:val="nil"/>
              <w:bottom w:val="nil"/>
              <w:right w:val="nil"/>
            </w:tcBorders>
            <w:shd w:val="clear" w:color="auto" w:fill="auto"/>
            <w:noWrap/>
            <w:vAlign w:val="bottom"/>
            <w:hideMark/>
          </w:tcPr>
          <w:p w14:paraId="26340CA2" w14:textId="77777777" w:rsidR="003E3372" w:rsidRPr="003E3372" w:rsidRDefault="003E3372" w:rsidP="003E3372">
            <w:pPr>
              <w:spacing w:after="0" w:line="240" w:lineRule="auto"/>
              <w:rPr>
                <w:rFonts w:ascii="Calibri" w:eastAsia="Times New Roman" w:hAnsi="Calibri" w:cs="Calibri"/>
                <w:color w:val="000000"/>
                <w:lang w:val="nn-NO" w:eastAsia="nn-NO"/>
              </w:rPr>
            </w:pPr>
          </w:p>
        </w:tc>
        <w:tc>
          <w:tcPr>
            <w:tcW w:w="1240" w:type="dxa"/>
            <w:gridSpan w:val="2"/>
            <w:tcBorders>
              <w:top w:val="nil"/>
              <w:left w:val="nil"/>
              <w:bottom w:val="nil"/>
              <w:right w:val="nil"/>
            </w:tcBorders>
            <w:shd w:val="clear" w:color="auto" w:fill="auto"/>
            <w:noWrap/>
            <w:vAlign w:val="bottom"/>
            <w:hideMark/>
          </w:tcPr>
          <w:p w14:paraId="35D56F48"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2"/>
            <w:tcBorders>
              <w:top w:val="nil"/>
              <w:left w:val="nil"/>
              <w:bottom w:val="nil"/>
              <w:right w:val="nil"/>
            </w:tcBorders>
            <w:shd w:val="clear" w:color="auto" w:fill="auto"/>
            <w:noWrap/>
            <w:vAlign w:val="bottom"/>
            <w:hideMark/>
          </w:tcPr>
          <w:p w14:paraId="581ADB1F"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3"/>
            <w:tcBorders>
              <w:top w:val="nil"/>
              <w:left w:val="nil"/>
              <w:bottom w:val="nil"/>
              <w:right w:val="nil"/>
            </w:tcBorders>
            <w:shd w:val="clear" w:color="auto" w:fill="auto"/>
            <w:noWrap/>
            <w:vAlign w:val="bottom"/>
            <w:hideMark/>
          </w:tcPr>
          <w:p w14:paraId="1955166C"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2"/>
            <w:tcBorders>
              <w:top w:val="nil"/>
              <w:left w:val="nil"/>
              <w:bottom w:val="nil"/>
              <w:right w:val="nil"/>
            </w:tcBorders>
            <w:shd w:val="clear" w:color="auto" w:fill="auto"/>
            <w:noWrap/>
            <w:vAlign w:val="bottom"/>
            <w:hideMark/>
          </w:tcPr>
          <w:p w14:paraId="7049DEC2"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r>
      <w:tr w:rsidR="003E3372" w:rsidRPr="003E3372" w14:paraId="71A218EC"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0D5F989E"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5000" w:type="dxa"/>
            <w:tcBorders>
              <w:top w:val="nil"/>
              <w:left w:val="nil"/>
              <w:bottom w:val="nil"/>
              <w:right w:val="nil"/>
            </w:tcBorders>
            <w:shd w:val="clear" w:color="auto" w:fill="auto"/>
            <w:noWrap/>
            <w:vAlign w:val="bottom"/>
            <w:hideMark/>
          </w:tcPr>
          <w:p w14:paraId="276EA9E2"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SOGN SPAREBANK</w:t>
            </w:r>
          </w:p>
        </w:tc>
        <w:tc>
          <w:tcPr>
            <w:tcW w:w="1240" w:type="dxa"/>
            <w:tcBorders>
              <w:top w:val="nil"/>
              <w:left w:val="nil"/>
              <w:bottom w:val="nil"/>
              <w:right w:val="nil"/>
            </w:tcBorders>
            <w:shd w:val="clear" w:color="auto" w:fill="auto"/>
            <w:noWrap/>
            <w:vAlign w:val="bottom"/>
            <w:hideMark/>
          </w:tcPr>
          <w:p w14:paraId="5B781DB0"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150000</w:t>
            </w:r>
          </w:p>
        </w:tc>
        <w:tc>
          <w:tcPr>
            <w:tcW w:w="1240" w:type="dxa"/>
            <w:gridSpan w:val="2"/>
            <w:tcBorders>
              <w:top w:val="nil"/>
              <w:left w:val="nil"/>
              <w:bottom w:val="nil"/>
              <w:right w:val="nil"/>
            </w:tcBorders>
            <w:shd w:val="clear" w:color="auto" w:fill="auto"/>
            <w:noWrap/>
            <w:vAlign w:val="bottom"/>
            <w:hideMark/>
          </w:tcPr>
          <w:p w14:paraId="2A17D9EE"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c>
          <w:tcPr>
            <w:tcW w:w="1240" w:type="dxa"/>
            <w:gridSpan w:val="2"/>
            <w:tcBorders>
              <w:top w:val="nil"/>
              <w:left w:val="nil"/>
              <w:bottom w:val="nil"/>
              <w:right w:val="nil"/>
            </w:tcBorders>
            <w:shd w:val="clear" w:color="auto" w:fill="auto"/>
            <w:noWrap/>
            <w:vAlign w:val="bottom"/>
            <w:hideMark/>
          </w:tcPr>
          <w:p w14:paraId="70105600"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3"/>
            <w:tcBorders>
              <w:top w:val="nil"/>
              <w:left w:val="nil"/>
              <w:bottom w:val="nil"/>
              <w:right w:val="nil"/>
            </w:tcBorders>
            <w:shd w:val="clear" w:color="auto" w:fill="auto"/>
            <w:noWrap/>
            <w:vAlign w:val="bottom"/>
            <w:hideMark/>
          </w:tcPr>
          <w:p w14:paraId="3DC03656"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2"/>
            <w:tcBorders>
              <w:top w:val="nil"/>
              <w:left w:val="nil"/>
              <w:bottom w:val="nil"/>
              <w:right w:val="nil"/>
            </w:tcBorders>
            <w:shd w:val="clear" w:color="auto" w:fill="auto"/>
            <w:noWrap/>
            <w:vAlign w:val="bottom"/>
            <w:hideMark/>
          </w:tcPr>
          <w:p w14:paraId="11F1504B"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r>
      <w:tr w:rsidR="003E3372" w:rsidRPr="003E3372" w14:paraId="442C1C0D"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72A3011B"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5000" w:type="dxa"/>
            <w:tcBorders>
              <w:top w:val="nil"/>
              <w:left w:val="nil"/>
              <w:bottom w:val="nil"/>
              <w:right w:val="nil"/>
            </w:tcBorders>
            <w:shd w:val="clear" w:color="auto" w:fill="auto"/>
            <w:noWrap/>
            <w:vAlign w:val="bottom"/>
            <w:hideMark/>
          </w:tcPr>
          <w:p w14:paraId="726E4DE2"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TIPPEMIDLAR</w:t>
            </w:r>
          </w:p>
        </w:tc>
        <w:tc>
          <w:tcPr>
            <w:tcW w:w="1240" w:type="dxa"/>
            <w:tcBorders>
              <w:top w:val="nil"/>
              <w:left w:val="nil"/>
              <w:bottom w:val="nil"/>
              <w:right w:val="nil"/>
            </w:tcBorders>
            <w:shd w:val="clear" w:color="auto" w:fill="auto"/>
            <w:noWrap/>
            <w:vAlign w:val="bottom"/>
            <w:hideMark/>
          </w:tcPr>
          <w:p w14:paraId="0CAED8A8"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114000</w:t>
            </w:r>
          </w:p>
        </w:tc>
        <w:tc>
          <w:tcPr>
            <w:tcW w:w="1240" w:type="dxa"/>
            <w:gridSpan w:val="2"/>
            <w:tcBorders>
              <w:top w:val="nil"/>
              <w:left w:val="nil"/>
              <w:bottom w:val="nil"/>
              <w:right w:val="nil"/>
            </w:tcBorders>
            <w:shd w:val="clear" w:color="auto" w:fill="auto"/>
            <w:noWrap/>
            <w:vAlign w:val="bottom"/>
            <w:hideMark/>
          </w:tcPr>
          <w:p w14:paraId="2ABA5AC2"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c>
          <w:tcPr>
            <w:tcW w:w="1240" w:type="dxa"/>
            <w:gridSpan w:val="2"/>
            <w:tcBorders>
              <w:top w:val="nil"/>
              <w:left w:val="nil"/>
              <w:bottom w:val="nil"/>
              <w:right w:val="nil"/>
            </w:tcBorders>
            <w:shd w:val="clear" w:color="auto" w:fill="auto"/>
            <w:noWrap/>
            <w:vAlign w:val="bottom"/>
            <w:hideMark/>
          </w:tcPr>
          <w:p w14:paraId="4A388105"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3"/>
            <w:tcBorders>
              <w:top w:val="nil"/>
              <w:left w:val="nil"/>
              <w:bottom w:val="nil"/>
              <w:right w:val="nil"/>
            </w:tcBorders>
            <w:shd w:val="clear" w:color="auto" w:fill="auto"/>
            <w:noWrap/>
            <w:vAlign w:val="bottom"/>
            <w:hideMark/>
          </w:tcPr>
          <w:p w14:paraId="74BA6DA9"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2"/>
            <w:tcBorders>
              <w:top w:val="nil"/>
              <w:left w:val="nil"/>
              <w:bottom w:val="nil"/>
              <w:right w:val="nil"/>
            </w:tcBorders>
            <w:shd w:val="clear" w:color="auto" w:fill="auto"/>
            <w:noWrap/>
            <w:vAlign w:val="bottom"/>
            <w:hideMark/>
          </w:tcPr>
          <w:p w14:paraId="2F0DEC39"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r>
      <w:tr w:rsidR="003E3372" w:rsidRPr="003E3372" w14:paraId="4ED42D66"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6B3CF44A"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5000" w:type="dxa"/>
            <w:tcBorders>
              <w:top w:val="nil"/>
              <w:left w:val="nil"/>
              <w:bottom w:val="nil"/>
              <w:right w:val="nil"/>
            </w:tcBorders>
            <w:shd w:val="clear" w:color="auto" w:fill="auto"/>
            <w:noWrap/>
            <w:vAlign w:val="bottom"/>
            <w:hideMark/>
          </w:tcPr>
          <w:p w14:paraId="1C74A55C" w14:textId="77777777" w:rsidR="003E3372" w:rsidRPr="003E3372" w:rsidRDefault="003E3372" w:rsidP="003E3372">
            <w:pPr>
              <w:spacing w:after="0" w:line="240" w:lineRule="auto"/>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EIGENINNSATS/DUGNAD</w:t>
            </w:r>
          </w:p>
        </w:tc>
        <w:tc>
          <w:tcPr>
            <w:tcW w:w="1240" w:type="dxa"/>
            <w:tcBorders>
              <w:top w:val="nil"/>
              <w:left w:val="nil"/>
              <w:bottom w:val="nil"/>
              <w:right w:val="nil"/>
            </w:tcBorders>
            <w:shd w:val="clear" w:color="auto" w:fill="auto"/>
            <w:noWrap/>
            <w:vAlign w:val="bottom"/>
            <w:hideMark/>
          </w:tcPr>
          <w:p w14:paraId="41F8723E"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r w:rsidRPr="003E3372">
              <w:rPr>
                <w:rFonts w:ascii="Calibri" w:eastAsia="Times New Roman" w:hAnsi="Calibri" w:cs="Calibri"/>
                <w:color w:val="000000"/>
                <w:lang w:val="nn-NO" w:eastAsia="nn-NO"/>
              </w:rPr>
              <w:t>36000</w:t>
            </w:r>
          </w:p>
        </w:tc>
        <w:tc>
          <w:tcPr>
            <w:tcW w:w="1240" w:type="dxa"/>
            <w:gridSpan w:val="2"/>
            <w:tcBorders>
              <w:top w:val="nil"/>
              <w:left w:val="nil"/>
              <w:bottom w:val="nil"/>
              <w:right w:val="nil"/>
            </w:tcBorders>
            <w:shd w:val="clear" w:color="auto" w:fill="auto"/>
            <w:noWrap/>
            <w:vAlign w:val="bottom"/>
            <w:hideMark/>
          </w:tcPr>
          <w:p w14:paraId="73439AB9" w14:textId="77777777" w:rsidR="003E3372" w:rsidRPr="003E3372" w:rsidRDefault="003E3372" w:rsidP="003E3372">
            <w:pPr>
              <w:spacing w:after="0" w:line="240" w:lineRule="auto"/>
              <w:jc w:val="right"/>
              <w:rPr>
                <w:rFonts w:ascii="Calibri" w:eastAsia="Times New Roman" w:hAnsi="Calibri" w:cs="Calibri"/>
                <w:color w:val="000000"/>
                <w:lang w:val="nn-NO" w:eastAsia="nn-NO"/>
              </w:rPr>
            </w:pPr>
          </w:p>
        </w:tc>
        <w:tc>
          <w:tcPr>
            <w:tcW w:w="1240" w:type="dxa"/>
            <w:gridSpan w:val="2"/>
            <w:tcBorders>
              <w:top w:val="nil"/>
              <w:left w:val="nil"/>
              <w:bottom w:val="nil"/>
              <w:right w:val="nil"/>
            </w:tcBorders>
            <w:shd w:val="clear" w:color="auto" w:fill="auto"/>
            <w:noWrap/>
            <w:vAlign w:val="bottom"/>
            <w:hideMark/>
          </w:tcPr>
          <w:p w14:paraId="0393A21F"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3"/>
            <w:tcBorders>
              <w:top w:val="nil"/>
              <w:left w:val="nil"/>
              <w:bottom w:val="nil"/>
              <w:right w:val="nil"/>
            </w:tcBorders>
            <w:shd w:val="clear" w:color="auto" w:fill="auto"/>
            <w:noWrap/>
            <w:vAlign w:val="bottom"/>
            <w:hideMark/>
          </w:tcPr>
          <w:p w14:paraId="51BF3CED"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2"/>
            <w:tcBorders>
              <w:top w:val="nil"/>
              <w:left w:val="nil"/>
              <w:bottom w:val="nil"/>
              <w:right w:val="nil"/>
            </w:tcBorders>
            <w:shd w:val="clear" w:color="auto" w:fill="auto"/>
            <w:noWrap/>
            <w:vAlign w:val="bottom"/>
            <w:hideMark/>
          </w:tcPr>
          <w:p w14:paraId="30913CBF"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r>
      <w:tr w:rsidR="003E3372" w:rsidRPr="003E3372" w14:paraId="6FB7CA30" w14:textId="77777777" w:rsidTr="003E3372">
        <w:trPr>
          <w:gridAfter w:val="1"/>
          <w:wAfter w:w="901" w:type="dxa"/>
          <w:trHeight w:val="288"/>
        </w:trPr>
        <w:tc>
          <w:tcPr>
            <w:tcW w:w="1240" w:type="dxa"/>
            <w:gridSpan w:val="2"/>
            <w:tcBorders>
              <w:top w:val="nil"/>
              <w:left w:val="nil"/>
              <w:bottom w:val="nil"/>
              <w:right w:val="nil"/>
            </w:tcBorders>
            <w:shd w:val="clear" w:color="auto" w:fill="auto"/>
            <w:noWrap/>
            <w:vAlign w:val="bottom"/>
            <w:hideMark/>
          </w:tcPr>
          <w:p w14:paraId="3CDE7CDE"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5000" w:type="dxa"/>
            <w:tcBorders>
              <w:top w:val="nil"/>
              <w:left w:val="nil"/>
              <w:bottom w:val="nil"/>
              <w:right w:val="nil"/>
            </w:tcBorders>
            <w:shd w:val="clear" w:color="auto" w:fill="auto"/>
            <w:noWrap/>
            <w:vAlign w:val="bottom"/>
            <w:hideMark/>
          </w:tcPr>
          <w:p w14:paraId="3E69302F" w14:textId="77777777" w:rsidR="003E3372" w:rsidRPr="003E3372" w:rsidRDefault="003E3372" w:rsidP="003E3372">
            <w:pPr>
              <w:spacing w:after="0" w:line="240" w:lineRule="auto"/>
              <w:rPr>
                <w:rFonts w:ascii="Calibri" w:eastAsia="Times New Roman" w:hAnsi="Calibri" w:cs="Calibri"/>
                <w:b/>
                <w:bCs/>
                <w:color w:val="000000"/>
                <w:lang w:val="nn-NO" w:eastAsia="nn-NO"/>
              </w:rPr>
            </w:pPr>
            <w:r w:rsidRPr="003E3372">
              <w:rPr>
                <w:rFonts w:ascii="Calibri" w:eastAsia="Times New Roman" w:hAnsi="Calibri" w:cs="Calibri"/>
                <w:b/>
                <w:bCs/>
                <w:color w:val="000000"/>
                <w:lang w:val="nn-NO" w:eastAsia="nn-NO"/>
              </w:rPr>
              <w:t>SUM FINANSIERING</w:t>
            </w:r>
          </w:p>
        </w:tc>
        <w:tc>
          <w:tcPr>
            <w:tcW w:w="1240" w:type="dxa"/>
            <w:tcBorders>
              <w:top w:val="nil"/>
              <w:left w:val="nil"/>
              <w:bottom w:val="nil"/>
              <w:right w:val="nil"/>
            </w:tcBorders>
            <w:shd w:val="clear" w:color="auto" w:fill="auto"/>
            <w:noWrap/>
            <w:vAlign w:val="bottom"/>
            <w:hideMark/>
          </w:tcPr>
          <w:p w14:paraId="646A4540" w14:textId="77777777" w:rsidR="003E3372" w:rsidRPr="003E3372" w:rsidRDefault="003E3372" w:rsidP="003E3372">
            <w:pPr>
              <w:spacing w:after="0" w:line="240" w:lineRule="auto"/>
              <w:jc w:val="right"/>
              <w:rPr>
                <w:rFonts w:ascii="Calibri" w:eastAsia="Times New Roman" w:hAnsi="Calibri" w:cs="Calibri"/>
                <w:b/>
                <w:bCs/>
                <w:color w:val="000000"/>
                <w:lang w:val="nn-NO" w:eastAsia="nn-NO"/>
              </w:rPr>
            </w:pPr>
            <w:r w:rsidRPr="003E3372">
              <w:rPr>
                <w:rFonts w:ascii="Calibri" w:eastAsia="Times New Roman" w:hAnsi="Calibri" w:cs="Calibri"/>
                <w:b/>
                <w:bCs/>
                <w:color w:val="000000"/>
                <w:lang w:val="nn-NO" w:eastAsia="nn-NO"/>
              </w:rPr>
              <w:t>300000</w:t>
            </w:r>
          </w:p>
        </w:tc>
        <w:tc>
          <w:tcPr>
            <w:tcW w:w="1240" w:type="dxa"/>
            <w:gridSpan w:val="2"/>
            <w:tcBorders>
              <w:top w:val="nil"/>
              <w:left w:val="nil"/>
              <w:bottom w:val="nil"/>
              <w:right w:val="nil"/>
            </w:tcBorders>
            <w:shd w:val="clear" w:color="auto" w:fill="auto"/>
            <w:noWrap/>
            <w:vAlign w:val="bottom"/>
            <w:hideMark/>
          </w:tcPr>
          <w:p w14:paraId="5BEFA1B5" w14:textId="77777777" w:rsidR="003E3372" w:rsidRPr="003E3372" w:rsidRDefault="003E3372" w:rsidP="003E3372">
            <w:pPr>
              <w:spacing w:after="0" w:line="240" w:lineRule="auto"/>
              <w:jc w:val="right"/>
              <w:rPr>
                <w:rFonts w:ascii="Calibri" w:eastAsia="Times New Roman" w:hAnsi="Calibri" w:cs="Calibri"/>
                <w:b/>
                <w:bCs/>
                <w:color w:val="000000"/>
                <w:lang w:val="nn-NO" w:eastAsia="nn-NO"/>
              </w:rPr>
            </w:pPr>
          </w:p>
        </w:tc>
        <w:tc>
          <w:tcPr>
            <w:tcW w:w="1240" w:type="dxa"/>
            <w:gridSpan w:val="2"/>
            <w:tcBorders>
              <w:top w:val="nil"/>
              <w:left w:val="nil"/>
              <w:bottom w:val="nil"/>
              <w:right w:val="nil"/>
            </w:tcBorders>
            <w:shd w:val="clear" w:color="auto" w:fill="auto"/>
            <w:noWrap/>
            <w:vAlign w:val="bottom"/>
            <w:hideMark/>
          </w:tcPr>
          <w:p w14:paraId="131B8774"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3"/>
            <w:tcBorders>
              <w:top w:val="nil"/>
              <w:left w:val="nil"/>
              <w:bottom w:val="nil"/>
              <w:right w:val="nil"/>
            </w:tcBorders>
            <w:shd w:val="clear" w:color="auto" w:fill="auto"/>
            <w:noWrap/>
            <w:vAlign w:val="bottom"/>
            <w:hideMark/>
          </w:tcPr>
          <w:p w14:paraId="222839CB"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c>
          <w:tcPr>
            <w:tcW w:w="1240" w:type="dxa"/>
            <w:gridSpan w:val="2"/>
            <w:tcBorders>
              <w:top w:val="nil"/>
              <w:left w:val="nil"/>
              <w:bottom w:val="nil"/>
              <w:right w:val="nil"/>
            </w:tcBorders>
            <w:shd w:val="clear" w:color="auto" w:fill="auto"/>
            <w:noWrap/>
            <w:vAlign w:val="bottom"/>
            <w:hideMark/>
          </w:tcPr>
          <w:p w14:paraId="7C3DF39D" w14:textId="77777777" w:rsidR="003E3372" w:rsidRPr="003E3372" w:rsidRDefault="003E3372" w:rsidP="003E3372">
            <w:pPr>
              <w:spacing w:after="0" w:line="240" w:lineRule="auto"/>
              <w:rPr>
                <w:rFonts w:ascii="Times New Roman" w:eastAsia="Times New Roman" w:hAnsi="Times New Roman" w:cs="Times New Roman"/>
                <w:sz w:val="20"/>
                <w:szCs w:val="20"/>
                <w:lang w:val="nn-NO" w:eastAsia="nn-NO"/>
              </w:rPr>
            </w:pPr>
          </w:p>
        </w:tc>
      </w:tr>
      <w:tr w:rsidR="009D0E37" w:rsidRPr="009D0E37" w14:paraId="0E93BCA5" w14:textId="77777777" w:rsidTr="003E3372">
        <w:trPr>
          <w:trHeight w:val="288"/>
        </w:trPr>
        <w:tc>
          <w:tcPr>
            <w:tcW w:w="933" w:type="dxa"/>
            <w:tcBorders>
              <w:top w:val="nil"/>
              <w:left w:val="nil"/>
              <w:bottom w:val="nil"/>
              <w:right w:val="nil"/>
            </w:tcBorders>
            <w:shd w:val="clear" w:color="auto" w:fill="auto"/>
            <w:noWrap/>
            <w:vAlign w:val="bottom"/>
          </w:tcPr>
          <w:p w14:paraId="703DE7DF" w14:textId="76B082B9" w:rsidR="009D0E37" w:rsidRPr="009D0E37" w:rsidRDefault="009D0E37" w:rsidP="009D0E37">
            <w:pPr>
              <w:spacing w:after="0" w:line="240" w:lineRule="auto"/>
              <w:rPr>
                <w:rFonts w:ascii="Calibri" w:eastAsia="Times New Roman" w:hAnsi="Calibri" w:cs="Calibri"/>
                <w:color w:val="000000"/>
                <w:lang w:val="nn-NO" w:eastAsia="nn-NO"/>
              </w:rPr>
            </w:pPr>
          </w:p>
        </w:tc>
        <w:tc>
          <w:tcPr>
            <w:tcW w:w="7600" w:type="dxa"/>
            <w:gridSpan w:val="4"/>
            <w:tcBorders>
              <w:top w:val="nil"/>
              <w:left w:val="nil"/>
              <w:bottom w:val="nil"/>
              <w:right w:val="nil"/>
            </w:tcBorders>
            <w:shd w:val="clear" w:color="auto" w:fill="auto"/>
            <w:noWrap/>
            <w:vAlign w:val="bottom"/>
          </w:tcPr>
          <w:p w14:paraId="11F55C36" w14:textId="4CD1141A" w:rsidR="009D0E37" w:rsidRPr="009D0E37" w:rsidRDefault="009D0E37" w:rsidP="009D0E37">
            <w:pPr>
              <w:spacing w:after="0" w:line="240" w:lineRule="auto"/>
              <w:rPr>
                <w:rFonts w:ascii="Calibri" w:eastAsia="Times New Roman" w:hAnsi="Calibri" w:cs="Calibri"/>
                <w:color w:val="000000"/>
                <w:lang w:val="nn-NO" w:eastAsia="nn-NO"/>
              </w:rPr>
            </w:pPr>
          </w:p>
        </w:tc>
        <w:tc>
          <w:tcPr>
            <w:tcW w:w="810" w:type="dxa"/>
            <w:gridSpan w:val="2"/>
            <w:tcBorders>
              <w:top w:val="nil"/>
              <w:left w:val="nil"/>
              <w:bottom w:val="nil"/>
              <w:right w:val="nil"/>
            </w:tcBorders>
            <w:shd w:val="clear" w:color="auto" w:fill="auto"/>
            <w:noWrap/>
            <w:vAlign w:val="bottom"/>
          </w:tcPr>
          <w:p w14:paraId="0CDF4362" w14:textId="77777777" w:rsidR="009D0E37" w:rsidRPr="009D0E37" w:rsidRDefault="009D0E37" w:rsidP="009D0E37">
            <w:pPr>
              <w:spacing w:after="0" w:line="240" w:lineRule="auto"/>
              <w:rPr>
                <w:rFonts w:ascii="Calibri" w:eastAsia="Times New Roman" w:hAnsi="Calibri" w:cs="Calibri"/>
                <w:color w:val="000000"/>
                <w:lang w:val="nn-NO" w:eastAsia="nn-NO"/>
              </w:rPr>
            </w:pPr>
          </w:p>
        </w:tc>
        <w:tc>
          <w:tcPr>
            <w:tcW w:w="840" w:type="dxa"/>
            <w:gridSpan w:val="2"/>
            <w:tcBorders>
              <w:top w:val="nil"/>
              <w:left w:val="nil"/>
              <w:bottom w:val="nil"/>
              <w:right w:val="nil"/>
            </w:tcBorders>
            <w:shd w:val="clear" w:color="auto" w:fill="auto"/>
            <w:noWrap/>
            <w:vAlign w:val="bottom"/>
          </w:tcPr>
          <w:p w14:paraId="6C28D02E"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960" w:type="dxa"/>
            <w:tcBorders>
              <w:top w:val="nil"/>
              <w:left w:val="nil"/>
              <w:bottom w:val="nil"/>
              <w:right w:val="nil"/>
            </w:tcBorders>
            <w:shd w:val="clear" w:color="auto" w:fill="auto"/>
            <w:noWrap/>
            <w:vAlign w:val="bottom"/>
          </w:tcPr>
          <w:p w14:paraId="74C75CC9"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1219" w:type="dxa"/>
            <w:gridSpan w:val="2"/>
            <w:tcBorders>
              <w:top w:val="nil"/>
              <w:left w:val="nil"/>
              <w:bottom w:val="nil"/>
              <w:right w:val="nil"/>
            </w:tcBorders>
            <w:shd w:val="clear" w:color="auto" w:fill="auto"/>
            <w:noWrap/>
            <w:vAlign w:val="bottom"/>
          </w:tcPr>
          <w:p w14:paraId="1F3F7066" w14:textId="5EC996F1" w:rsidR="009D0E37" w:rsidRPr="009D0E37" w:rsidRDefault="009D0E37" w:rsidP="009D0E37">
            <w:pPr>
              <w:spacing w:after="0" w:line="240" w:lineRule="auto"/>
              <w:jc w:val="right"/>
              <w:rPr>
                <w:rFonts w:ascii="Calibri" w:eastAsia="Times New Roman" w:hAnsi="Calibri" w:cs="Calibri"/>
                <w:color w:val="000000"/>
                <w:lang w:val="nn-NO" w:eastAsia="nn-NO"/>
              </w:rPr>
            </w:pPr>
          </w:p>
        </w:tc>
        <w:tc>
          <w:tcPr>
            <w:tcW w:w="979" w:type="dxa"/>
            <w:gridSpan w:val="2"/>
            <w:tcBorders>
              <w:top w:val="nil"/>
              <w:left w:val="nil"/>
              <w:bottom w:val="nil"/>
              <w:right w:val="nil"/>
            </w:tcBorders>
            <w:shd w:val="clear" w:color="auto" w:fill="auto"/>
            <w:noWrap/>
            <w:vAlign w:val="bottom"/>
          </w:tcPr>
          <w:p w14:paraId="5FC7C9C0" w14:textId="77777777" w:rsidR="009D0E37" w:rsidRPr="009D0E37" w:rsidRDefault="009D0E37" w:rsidP="009D0E37">
            <w:pPr>
              <w:spacing w:after="0" w:line="240" w:lineRule="auto"/>
              <w:jc w:val="right"/>
              <w:rPr>
                <w:rFonts w:ascii="Calibri" w:eastAsia="Times New Roman" w:hAnsi="Calibri" w:cs="Calibri"/>
                <w:color w:val="000000"/>
                <w:lang w:val="nn-NO" w:eastAsia="nn-NO"/>
              </w:rPr>
            </w:pPr>
          </w:p>
        </w:tc>
      </w:tr>
      <w:tr w:rsidR="009D0E37" w:rsidRPr="009D0E37" w14:paraId="39BFD47E" w14:textId="77777777" w:rsidTr="003E3372">
        <w:trPr>
          <w:trHeight w:val="288"/>
        </w:trPr>
        <w:tc>
          <w:tcPr>
            <w:tcW w:w="933" w:type="dxa"/>
            <w:tcBorders>
              <w:top w:val="nil"/>
              <w:left w:val="nil"/>
              <w:bottom w:val="nil"/>
              <w:right w:val="nil"/>
            </w:tcBorders>
            <w:shd w:val="clear" w:color="auto" w:fill="auto"/>
            <w:noWrap/>
            <w:vAlign w:val="bottom"/>
          </w:tcPr>
          <w:p w14:paraId="54B8BD03"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7600" w:type="dxa"/>
            <w:gridSpan w:val="4"/>
            <w:tcBorders>
              <w:top w:val="nil"/>
              <w:left w:val="nil"/>
              <w:bottom w:val="nil"/>
              <w:right w:val="nil"/>
            </w:tcBorders>
            <w:shd w:val="clear" w:color="auto" w:fill="auto"/>
            <w:noWrap/>
            <w:vAlign w:val="bottom"/>
          </w:tcPr>
          <w:p w14:paraId="4E380956"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810" w:type="dxa"/>
            <w:gridSpan w:val="2"/>
            <w:tcBorders>
              <w:top w:val="nil"/>
              <w:left w:val="nil"/>
              <w:bottom w:val="nil"/>
              <w:right w:val="nil"/>
            </w:tcBorders>
            <w:shd w:val="clear" w:color="auto" w:fill="auto"/>
            <w:noWrap/>
            <w:vAlign w:val="bottom"/>
          </w:tcPr>
          <w:p w14:paraId="56CAFBA3"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840" w:type="dxa"/>
            <w:gridSpan w:val="2"/>
            <w:tcBorders>
              <w:top w:val="nil"/>
              <w:left w:val="nil"/>
              <w:bottom w:val="nil"/>
              <w:right w:val="nil"/>
            </w:tcBorders>
            <w:shd w:val="clear" w:color="auto" w:fill="auto"/>
            <w:noWrap/>
            <w:vAlign w:val="bottom"/>
          </w:tcPr>
          <w:p w14:paraId="44247C6C"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960" w:type="dxa"/>
            <w:tcBorders>
              <w:top w:val="nil"/>
              <w:left w:val="nil"/>
              <w:bottom w:val="nil"/>
              <w:right w:val="nil"/>
            </w:tcBorders>
            <w:shd w:val="clear" w:color="auto" w:fill="auto"/>
            <w:noWrap/>
            <w:vAlign w:val="bottom"/>
          </w:tcPr>
          <w:p w14:paraId="46C61DC4"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1219" w:type="dxa"/>
            <w:gridSpan w:val="2"/>
            <w:tcBorders>
              <w:top w:val="nil"/>
              <w:left w:val="nil"/>
              <w:bottom w:val="nil"/>
              <w:right w:val="nil"/>
            </w:tcBorders>
            <w:shd w:val="clear" w:color="auto" w:fill="auto"/>
            <w:noWrap/>
            <w:vAlign w:val="bottom"/>
          </w:tcPr>
          <w:p w14:paraId="3970BC93"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979" w:type="dxa"/>
            <w:gridSpan w:val="2"/>
            <w:tcBorders>
              <w:top w:val="nil"/>
              <w:left w:val="nil"/>
              <w:bottom w:val="nil"/>
              <w:right w:val="nil"/>
            </w:tcBorders>
            <w:shd w:val="clear" w:color="auto" w:fill="auto"/>
            <w:noWrap/>
            <w:vAlign w:val="bottom"/>
          </w:tcPr>
          <w:p w14:paraId="34FF1B1C"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r>
      <w:tr w:rsidR="009D0E37" w:rsidRPr="009D0E37" w14:paraId="59F6F0E6" w14:textId="77777777" w:rsidTr="003E3372">
        <w:trPr>
          <w:trHeight w:val="288"/>
        </w:trPr>
        <w:tc>
          <w:tcPr>
            <w:tcW w:w="933" w:type="dxa"/>
            <w:tcBorders>
              <w:top w:val="nil"/>
              <w:left w:val="nil"/>
              <w:bottom w:val="nil"/>
              <w:right w:val="nil"/>
            </w:tcBorders>
            <w:shd w:val="clear" w:color="auto" w:fill="auto"/>
            <w:noWrap/>
            <w:vAlign w:val="bottom"/>
          </w:tcPr>
          <w:p w14:paraId="0F47BF04" w14:textId="782ABE4A" w:rsidR="009D0E37" w:rsidRPr="009D0E37" w:rsidRDefault="009D0E37" w:rsidP="009D0E37">
            <w:pPr>
              <w:spacing w:after="0" w:line="240" w:lineRule="auto"/>
              <w:rPr>
                <w:rFonts w:ascii="Calibri" w:eastAsia="Times New Roman" w:hAnsi="Calibri" w:cs="Calibri"/>
                <w:color w:val="000000"/>
                <w:lang w:val="nn-NO" w:eastAsia="nn-NO"/>
              </w:rPr>
            </w:pPr>
          </w:p>
        </w:tc>
        <w:tc>
          <w:tcPr>
            <w:tcW w:w="7600" w:type="dxa"/>
            <w:gridSpan w:val="4"/>
            <w:tcBorders>
              <w:top w:val="nil"/>
              <w:left w:val="nil"/>
              <w:bottom w:val="nil"/>
              <w:right w:val="nil"/>
            </w:tcBorders>
            <w:shd w:val="clear" w:color="auto" w:fill="auto"/>
            <w:noWrap/>
            <w:vAlign w:val="bottom"/>
          </w:tcPr>
          <w:p w14:paraId="4E77BCBE" w14:textId="671DAAB5" w:rsidR="009D0E37" w:rsidRPr="009D0E37" w:rsidRDefault="009D0E37" w:rsidP="009D0E37">
            <w:pPr>
              <w:spacing w:after="0" w:line="240" w:lineRule="auto"/>
              <w:rPr>
                <w:rFonts w:ascii="Calibri" w:eastAsia="Times New Roman" w:hAnsi="Calibri" w:cs="Calibri"/>
                <w:color w:val="000000"/>
                <w:lang w:val="nn-NO" w:eastAsia="nn-NO"/>
              </w:rPr>
            </w:pPr>
          </w:p>
        </w:tc>
        <w:tc>
          <w:tcPr>
            <w:tcW w:w="810" w:type="dxa"/>
            <w:gridSpan w:val="2"/>
            <w:tcBorders>
              <w:top w:val="nil"/>
              <w:left w:val="nil"/>
              <w:bottom w:val="nil"/>
              <w:right w:val="nil"/>
            </w:tcBorders>
            <w:shd w:val="clear" w:color="auto" w:fill="auto"/>
            <w:noWrap/>
            <w:vAlign w:val="bottom"/>
          </w:tcPr>
          <w:p w14:paraId="62909904" w14:textId="484701D2" w:rsidR="009D0E37" w:rsidRPr="009D0E37" w:rsidRDefault="009D0E37" w:rsidP="009D0E37">
            <w:pPr>
              <w:spacing w:after="0" w:line="240" w:lineRule="auto"/>
              <w:jc w:val="right"/>
              <w:rPr>
                <w:rFonts w:ascii="Calibri" w:eastAsia="Times New Roman" w:hAnsi="Calibri" w:cs="Calibri"/>
                <w:color w:val="000000"/>
                <w:lang w:val="nn-NO" w:eastAsia="nn-NO"/>
              </w:rPr>
            </w:pPr>
          </w:p>
        </w:tc>
        <w:tc>
          <w:tcPr>
            <w:tcW w:w="840" w:type="dxa"/>
            <w:gridSpan w:val="2"/>
            <w:tcBorders>
              <w:top w:val="nil"/>
              <w:left w:val="nil"/>
              <w:bottom w:val="nil"/>
              <w:right w:val="nil"/>
            </w:tcBorders>
            <w:shd w:val="clear" w:color="auto" w:fill="auto"/>
            <w:noWrap/>
            <w:vAlign w:val="bottom"/>
          </w:tcPr>
          <w:p w14:paraId="604B200B" w14:textId="5FF800E4" w:rsidR="009D0E37" w:rsidRPr="009D0E37" w:rsidRDefault="009D0E37" w:rsidP="009D0E37">
            <w:pPr>
              <w:spacing w:after="0" w:line="240" w:lineRule="auto"/>
              <w:jc w:val="right"/>
              <w:rPr>
                <w:rFonts w:ascii="Calibri" w:eastAsia="Times New Roman" w:hAnsi="Calibri" w:cs="Calibri"/>
                <w:color w:val="000000"/>
                <w:lang w:val="nn-NO" w:eastAsia="nn-NO"/>
              </w:rPr>
            </w:pPr>
          </w:p>
        </w:tc>
        <w:tc>
          <w:tcPr>
            <w:tcW w:w="960" w:type="dxa"/>
            <w:tcBorders>
              <w:top w:val="nil"/>
              <w:left w:val="nil"/>
              <w:bottom w:val="nil"/>
              <w:right w:val="nil"/>
            </w:tcBorders>
            <w:shd w:val="clear" w:color="auto" w:fill="auto"/>
            <w:noWrap/>
            <w:vAlign w:val="bottom"/>
          </w:tcPr>
          <w:p w14:paraId="3D192DEC" w14:textId="3FD16AB9" w:rsidR="009D0E37" w:rsidRPr="009D0E37" w:rsidRDefault="009D0E37" w:rsidP="009D0E37">
            <w:pPr>
              <w:spacing w:after="0" w:line="240" w:lineRule="auto"/>
              <w:jc w:val="right"/>
              <w:rPr>
                <w:rFonts w:ascii="Calibri" w:eastAsia="Times New Roman" w:hAnsi="Calibri" w:cs="Calibri"/>
                <w:color w:val="000000"/>
                <w:lang w:val="nn-NO" w:eastAsia="nn-NO"/>
              </w:rPr>
            </w:pPr>
          </w:p>
        </w:tc>
        <w:tc>
          <w:tcPr>
            <w:tcW w:w="1219" w:type="dxa"/>
            <w:gridSpan w:val="2"/>
            <w:tcBorders>
              <w:top w:val="nil"/>
              <w:left w:val="nil"/>
              <w:bottom w:val="nil"/>
              <w:right w:val="nil"/>
            </w:tcBorders>
            <w:shd w:val="clear" w:color="auto" w:fill="auto"/>
            <w:noWrap/>
            <w:vAlign w:val="bottom"/>
          </w:tcPr>
          <w:p w14:paraId="0A038E1B" w14:textId="039D2CEE" w:rsidR="009D0E37" w:rsidRPr="009D0E37" w:rsidRDefault="009D0E37" w:rsidP="009D0E37">
            <w:pPr>
              <w:spacing w:after="0" w:line="240" w:lineRule="auto"/>
              <w:jc w:val="right"/>
              <w:rPr>
                <w:rFonts w:ascii="Calibri" w:eastAsia="Times New Roman" w:hAnsi="Calibri" w:cs="Calibri"/>
                <w:color w:val="000000"/>
                <w:lang w:val="nn-NO" w:eastAsia="nn-NO"/>
              </w:rPr>
            </w:pPr>
          </w:p>
        </w:tc>
        <w:tc>
          <w:tcPr>
            <w:tcW w:w="979" w:type="dxa"/>
            <w:gridSpan w:val="2"/>
            <w:tcBorders>
              <w:top w:val="nil"/>
              <w:left w:val="nil"/>
              <w:bottom w:val="nil"/>
              <w:right w:val="nil"/>
            </w:tcBorders>
            <w:shd w:val="clear" w:color="auto" w:fill="auto"/>
            <w:noWrap/>
            <w:vAlign w:val="bottom"/>
          </w:tcPr>
          <w:p w14:paraId="456F4D58" w14:textId="6C93F7FA" w:rsidR="009D0E37" w:rsidRPr="009D0E37" w:rsidRDefault="009D0E37" w:rsidP="009D0E37">
            <w:pPr>
              <w:spacing w:after="0" w:line="240" w:lineRule="auto"/>
              <w:jc w:val="right"/>
              <w:rPr>
                <w:rFonts w:ascii="Calibri" w:eastAsia="Times New Roman" w:hAnsi="Calibri" w:cs="Calibri"/>
                <w:color w:val="000000"/>
                <w:lang w:val="nn-NO" w:eastAsia="nn-NO"/>
              </w:rPr>
            </w:pPr>
          </w:p>
        </w:tc>
      </w:tr>
      <w:tr w:rsidR="009D0E37" w:rsidRPr="009D0E37" w14:paraId="083C292D" w14:textId="77777777" w:rsidTr="003E3372">
        <w:trPr>
          <w:trHeight w:val="288"/>
        </w:trPr>
        <w:tc>
          <w:tcPr>
            <w:tcW w:w="933" w:type="dxa"/>
            <w:tcBorders>
              <w:top w:val="nil"/>
              <w:left w:val="nil"/>
              <w:bottom w:val="nil"/>
              <w:right w:val="nil"/>
            </w:tcBorders>
            <w:shd w:val="clear" w:color="auto" w:fill="auto"/>
            <w:noWrap/>
            <w:vAlign w:val="bottom"/>
          </w:tcPr>
          <w:p w14:paraId="71848FC7" w14:textId="77777777" w:rsidR="009D0E37" w:rsidRPr="009D0E37" w:rsidRDefault="009D0E37" w:rsidP="009D0E37">
            <w:pPr>
              <w:spacing w:after="0" w:line="240" w:lineRule="auto"/>
              <w:jc w:val="right"/>
              <w:rPr>
                <w:rFonts w:ascii="Calibri" w:eastAsia="Times New Roman" w:hAnsi="Calibri" w:cs="Calibri"/>
                <w:color w:val="000000"/>
                <w:lang w:val="nn-NO" w:eastAsia="nn-NO"/>
              </w:rPr>
            </w:pPr>
          </w:p>
        </w:tc>
        <w:tc>
          <w:tcPr>
            <w:tcW w:w="7600" w:type="dxa"/>
            <w:gridSpan w:val="4"/>
            <w:tcBorders>
              <w:top w:val="nil"/>
              <w:left w:val="nil"/>
              <w:bottom w:val="nil"/>
              <w:right w:val="nil"/>
            </w:tcBorders>
            <w:shd w:val="clear" w:color="auto" w:fill="auto"/>
            <w:noWrap/>
            <w:vAlign w:val="bottom"/>
          </w:tcPr>
          <w:p w14:paraId="058CB889" w14:textId="2C2FF36F" w:rsidR="009D0E37" w:rsidRPr="009D0E37" w:rsidRDefault="009D0E37" w:rsidP="009D0E37">
            <w:pPr>
              <w:spacing w:after="0" w:line="240" w:lineRule="auto"/>
              <w:rPr>
                <w:rFonts w:ascii="Calibri" w:eastAsia="Times New Roman" w:hAnsi="Calibri" w:cs="Calibri"/>
                <w:color w:val="000000"/>
                <w:lang w:val="nn-NO" w:eastAsia="nn-NO"/>
              </w:rPr>
            </w:pPr>
          </w:p>
        </w:tc>
        <w:tc>
          <w:tcPr>
            <w:tcW w:w="810" w:type="dxa"/>
            <w:gridSpan w:val="2"/>
            <w:tcBorders>
              <w:top w:val="nil"/>
              <w:left w:val="nil"/>
              <w:bottom w:val="nil"/>
              <w:right w:val="nil"/>
            </w:tcBorders>
            <w:shd w:val="clear" w:color="auto" w:fill="auto"/>
            <w:noWrap/>
            <w:vAlign w:val="bottom"/>
          </w:tcPr>
          <w:p w14:paraId="02902156" w14:textId="77777777" w:rsidR="009D0E37" w:rsidRPr="009D0E37" w:rsidRDefault="009D0E37" w:rsidP="009D0E37">
            <w:pPr>
              <w:spacing w:after="0" w:line="240" w:lineRule="auto"/>
              <w:rPr>
                <w:rFonts w:ascii="Calibri" w:eastAsia="Times New Roman" w:hAnsi="Calibri" w:cs="Calibri"/>
                <w:color w:val="000000"/>
                <w:lang w:val="nn-NO" w:eastAsia="nn-NO"/>
              </w:rPr>
            </w:pPr>
          </w:p>
        </w:tc>
        <w:tc>
          <w:tcPr>
            <w:tcW w:w="840" w:type="dxa"/>
            <w:gridSpan w:val="2"/>
            <w:tcBorders>
              <w:top w:val="nil"/>
              <w:left w:val="nil"/>
              <w:bottom w:val="nil"/>
              <w:right w:val="nil"/>
            </w:tcBorders>
            <w:shd w:val="clear" w:color="auto" w:fill="auto"/>
            <w:noWrap/>
            <w:vAlign w:val="bottom"/>
          </w:tcPr>
          <w:p w14:paraId="6E5B913E"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960" w:type="dxa"/>
            <w:tcBorders>
              <w:top w:val="nil"/>
              <w:left w:val="nil"/>
              <w:bottom w:val="nil"/>
              <w:right w:val="nil"/>
            </w:tcBorders>
            <w:shd w:val="clear" w:color="auto" w:fill="auto"/>
            <w:noWrap/>
            <w:vAlign w:val="bottom"/>
          </w:tcPr>
          <w:p w14:paraId="49DFEFC9"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1219" w:type="dxa"/>
            <w:gridSpan w:val="2"/>
            <w:tcBorders>
              <w:top w:val="nil"/>
              <w:left w:val="nil"/>
              <w:bottom w:val="nil"/>
              <w:right w:val="nil"/>
            </w:tcBorders>
            <w:shd w:val="clear" w:color="auto" w:fill="auto"/>
            <w:noWrap/>
            <w:vAlign w:val="bottom"/>
          </w:tcPr>
          <w:p w14:paraId="2EFED0F4"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979" w:type="dxa"/>
            <w:gridSpan w:val="2"/>
            <w:tcBorders>
              <w:top w:val="nil"/>
              <w:left w:val="nil"/>
              <w:bottom w:val="nil"/>
              <w:right w:val="nil"/>
            </w:tcBorders>
            <w:shd w:val="clear" w:color="auto" w:fill="auto"/>
            <w:noWrap/>
            <w:vAlign w:val="bottom"/>
          </w:tcPr>
          <w:p w14:paraId="00A2FFCE" w14:textId="1AD3033D" w:rsidR="009D0E37" w:rsidRPr="009D0E37" w:rsidRDefault="009D0E37" w:rsidP="009D0E37">
            <w:pPr>
              <w:spacing w:after="0" w:line="240" w:lineRule="auto"/>
              <w:jc w:val="right"/>
              <w:rPr>
                <w:rFonts w:ascii="Calibri" w:eastAsia="Times New Roman" w:hAnsi="Calibri" w:cs="Calibri"/>
                <w:color w:val="000000"/>
                <w:lang w:val="nn-NO" w:eastAsia="nn-NO"/>
              </w:rPr>
            </w:pPr>
          </w:p>
        </w:tc>
      </w:tr>
      <w:tr w:rsidR="009D0E37" w:rsidRPr="009D0E37" w14:paraId="008B2C84" w14:textId="77777777" w:rsidTr="003E3372">
        <w:trPr>
          <w:trHeight w:val="288"/>
        </w:trPr>
        <w:tc>
          <w:tcPr>
            <w:tcW w:w="933" w:type="dxa"/>
            <w:tcBorders>
              <w:top w:val="nil"/>
              <w:left w:val="nil"/>
              <w:bottom w:val="nil"/>
              <w:right w:val="nil"/>
            </w:tcBorders>
            <w:shd w:val="clear" w:color="auto" w:fill="auto"/>
            <w:noWrap/>
            <w:vAlign w:val="bottom"/>
          </w:tcPr>
          <w:p w14:paraId="070464B1" w14:textId="77777777" w:rsidR="009D0E37" w:rsidRPr="009D0E37" w:rsidRDefault="009D0E37" w:rsidP="009D0E37">
            <w:pPr>
              <w:spacing w:after="0" w:line="240" w:lineRule="auto"/>
              <w:jc w:val="right"/>
              <w:rPr>
                <w:rFonts w:ascii="Calibri" w:eastAsia="Times New Roman" w:hAnsi="Calibri" w:cs="Calibri"/>
                <w:color w:val="000000"/>
                <w:lang w:val="nn-NO" w:eastAsia="nn-NO"/>
              </w:rPr>
            </w:pPr>
          </w:p>
        </w:tc>
        <w:tc>
          <w:tcPr>
            <w:tcW w:w="7600" w:type="dxa"/>
            <w:gridSpan w:val="4"/>
            <w:tcBorders>
              <w:top w:val="nil"/>
              <w:left w:val="nil"/>
              <w:bottom w:val="nil"/>
              <w:right w:val="nil"/>
            </w:tcBorders>
            <w:shd w:val="clear" w:color="auto" w:fill="auto"/>
            <w:noWrap/>
            <w:vAlign w:val="bottom"/>
          </w:tcPr>
          <w:p w14:paraId="4E9781E6" w14:textId="36DCBADC" w:rsidR="009D0E37" w:rsidRPr="009D0E37" w:rsidRDefault="009D0E37" w:rsidP="009D0E37">
            <w:pPr>
              <w:spacing w:after="0" w:line="240" w:lineRule="auto"/>
              <w:rPr>
                <w:rFonts w:ascii="Calibri" w:eastAsia="Times New Roman" w:hAnsi="Calibri" w:cs="Calibri"/>
                <w:b/>
                <w:bCs/>
                <w:color w:val="000000"/>
                <w:lang w:val="nn-NO" w:eastAsia="nn-NO"/>
              </w:rPr>
            </w:pPr>
          </w:p>
        </w:tc>
        <w:tc>
          <w:tcPr>
            <w:tcW w:w="810" w:type="dxa"/>
            <w:gridSpan w:val="2"/>
            <w:tcBorders>
              <w:top w:val="nil"/>
              <w:left w:val="nil"/>
              <w:bottom w:val="nil"/>
              <w:right w:val="nil"/>
            </w:tcBorders>
            <w:shd w:val="clear" w:color="auto" w:fill="auto"/>
            <w:noWrap/>
            <w:vAlign w:val="bottom"/>
          </w:tcPr>
          <w:p w14:paraId="255F4177" w14:textId="77777777" w:rsidR="009D0E37" w:rsidRPr="009D0E37" w:rsidRDefault="009D0E37" w:rsidP="009D0E37">
            <w:pPr>
              <w:spacing w:after="0" w:line="240" w:lineRule="auto"/>
              <w:rPr>
                <w:rFonts w:ascii="Calibri" w:eastAsia="Times New Roman" w:hAnsi="Calibri" w:cs="Calibri"/>
                <w:b/>
                <w:bCs/>
                <w:color w:val="000000"/>
                <w:lang w:val="nn-NO" w:eastAsia="nn-NO"/>
              </w:rPr>
            </w:pPr>
          </w:p>
        </w:tc>
        <w:tc>
          <w:tcPr>
            <w:tcW w:w="840" w:type="dxa"/>
            <w:gridSpan w:val="2"/>
            <w:tcBorders>
              <w:top w:val="nil"/>
              <w:left w:val="nil"/>
              <w:bottom w:val="nil"/>
              <w:right w:val="nil"/>
            </w:tcBorders>
            <w:shd w:val="clear" w:color="auto" w:fill="auto"/>
            <w:noWrap/>
            <w:vAlign w:val="bottom"/>
          </w:tcPr>
          <w:p w14:paraId="525F3969"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960" w:type="dxa"/>
            <w:tcBorders>
              <w:top w:val="nil"/>
              <w:left w:val="nil"/>
              <w:bottom w:val="nil"/>
              <w:right w:val="nil"/>
            </w:tcBorders>
            <w:shd w:val="clear" w:color="auto" w:fill="auto"/>
            <w:noWrap/>
            <w:vAlign w:val="bottom"/>
          </w:tcPr>
          <w:p w14:paraId="2A2A606A"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1219" w:type="dxa"/>
            <w:gridSpan w:val="2"/>
            <w:tcBorders>
              <w:top w:val="nil"/>
              <w:left w:val="nil"/>
              <w:bottom w:val="nil"/>
              <w:right w:val="nil"/>
            </w:tcBorders>
            <w:shd w:val="clear" w:color="auto" w:fill="auto"/>
            <w:noWrap/>
            <w:vAlign w:val="bottom"/>
          </w:tcPr>
          <w:p w14:paraId="36C1923B" w14:textId="77777777" w:rsidR="009D0E37" w:rsidRPr="009D0E37" w:rsidRDefault="009D0E37" w:rsidP="009D0E37">
            <w:pPr>
              <w:spacing w:after="0" w:line="240" w:lineRule="auto"/>
              <w:rPr>
                <w:rFonts w:ascii="Times New Roman" w:eastAsia="Times New Roman" w:hAnsi="Times New Roman" w:cs="Times New Roman"/>
                <w:sz w:val="20"/>
                <w:szCs w:val="20"/>
                <w:lang w:val="nn-NO" w:eastAsia="nn-NO"/>
              </w:rPr>
            </w:pPr>
          </w:p>
        </w:tc>
        <w:tc>
          <w:tcPr>
            <w:tcW w:w="979" w:type="dxa"/>
            <w:gridSpan w:val="2"/>
            <w:tcBorders>
              <w:top w:val="nil"/>
              <w:left w:val="nil"/>
              <w:bottom w:val="nil"/>
              <w:right w:val="nil"/>
            </w:tcBorders>
            <w:shd w:val="clear" w:color="auto" w:fill="auto"/>
            <w:noWrap/>
            <w:vAlign w:val="bottom"/>
          </w:tcPr>
          <w:p w14:paraId="3B13C577" w14:textId="469AAC9C" w:rsidR="009D0E37" w:rsidRPr="009D0E37" w:rsidRDefault="009D0E37" w:rsidP="009D0E37">
            <w:pPr>
              <w:spacing w:after="0" w:line="240" w:lineRule="auto"/>
              <w:jc w:val="right"/>
              <w:rPr>
                <w:rFonts w:ascii="Calibri" w:eastAsia="Times New Roman" w:hAnsi="Calibri" w:cs="Calibri"/>
                <w:b/>
                <w:bCs/>
                <w:color w:val="000000"/>
                <w:lang w:val="nn-NO" w:eastAsia="nn-NO"/>
              </w:rPr>
            </w:pPr>
          </w:p>
        </w:tc>
      </w:tr>
    </w:tbl>
    <w:p w14:paraId="6730B89A" w14:textId="16F86289" w:rsidR="00EC7A71" w:rsidRPr="007630DB" w:rsidRDefault="00EC7A71" w:rsidP="009D0E37">
      <w:pPr>
        <w:tabs>
          <w:tab w:val="left" w:pos="912"/>
        </w:tabs>
        <w:rPr>
          <w:sz w:val="24"/>
          <w:szCs w:val="24"/>
          <w:lang w:val="nn-NO"/>
        </w:rPr>
      </w:pPr>
    </w:p>
    <w:sectPr w:rsidR="00EC7A71" w:rsidRPr="007630DB" w:rsidSect="005518AE">
      <w:type w:val="continuous"/>
      <w:pgSz w:w="16838" w:h="11906" w:orient="landscape"/>
      <w:pgMar w:top="1417" w:right="1417" w:bottom="1417" w:left="1417"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E929F9" w14:textId="77777777" w:rsidR="0056338D" w:rsidRDefault="0056338D" w:rsidP="002476F7">
      <w:pPr>
        <w:spacing w:after="0" w:line="240" w:lineRule="auto"/>
      </w:pPr>
      <w:r>
        <w:separator/>
      </w:r>
    </w:p>
  </w:endnote>
  <w:endnote w:type="continuationSeparator" w:id="0">
    <w:p w14:paraId="7973364D" w14:textId="77777777" w:rsidR="0056338D" w:rsidRDefault="0056338D" w:rsidP="00247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6251396"/>
      <w:docPartObj>
        <w:docPartGallery w:val="Page Numbers (Bottom of Page)"/>
        <w:docPartUnique/>
      </w:docPartObj>
    </w:sdtPr>
    <w:sdtEndPr/>
    <w:sdtContent>
      <w:p w14:paraId="387A02BC" w14:textId="77777777" w:rsidR="00BB7337" w:rsidRDefault="00FB7FFA">
        <w:pPr>
          <w:pStyle w:val="Bunntekst"/>
          <w:jc w:val="right"/>
        </w:pPr>
        <w:r>
          <w:fldChar w:fldCharType="begin"/>
        </w:r>
        <w:r w:rsidR="00BB7337">
          <w:instrText>PAGE   \* MERGEFORMAT</w:instrText>
        </w:r>
        <w:r>
          <w:fldChar w:fldCharType="separate"/>
        </w:r>
        <w:r w:rsidR="00E7130D">
          <w:rPr>
            <w:noProof/>
          </w:rPr>
          <w:t>17</w:t>
        </w:r>
        <w:r>
          <w:fldChar w:fldCharType="end"/>
        </w:r>
      </w:p>
    </w:sdtContent>
  </w:sdt>
  <w:p w14:paraId="3BC7C23C" w14:textId="77777777" w:rsidR="00BB7337" w:rsidRDefault="00BB733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2B46D7" w14:textId="77777777" w:rsidR="0056338D" w:rsidRDefault="0056338D" w:rsidP="002476F7">
      <w:pPr>
        <w:spacing w:after="0" w:line="240" w:lineRule="auto"/>
      </w:pPr>
      <w:r>
        <w:separator/>
      </w:r>
    </w:p>
  </w:footnote>
  <w:footnote w:type="continuationSeparator" w:id="0">
    <w:p w14:paraId="5B6FC29A" w14:textId="77777777" w:rsidR="0056338D" w:rsidRDefault="0056338D" w:rsidP="002476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E18D8" w14:textId="77777777" w:rsidR="00BB7337" w:rsidRDefault="00BB7337">
    <w:pPr>
      <w:pStyle w:val="Topptekst"/>
    </w:pPr>
    <w:r>
      <w:rPr>
        <w:noProof/>
      </w:rPr>
      <w:t xml:space="preserve">                                                                                                                                                                                                                                                               </w:t>
    </w:r>
    <w:r>
      <w:rPr>
        <w:noProof/>
        <w:lang w:eastAsia="nb-NO"/>
      </w:rPr>
      <w:drawing>
        <wp:inline distT="0" distB="0" distL="0" distR="0" wp14:anchorId="6C611A09" wp14:editId="6430AE79">
          <wp:extent cx="835822" cy="949493"/>
          <wp:effectExtent l="0" t="0" r="2540" b="317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995" cy="102239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D64014"/>
    <w:multiLevelType w:val="hybridMultilevel"/>
    <w:tmpl w:val="0228070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6610668"/>
    <w:multiLevelType w:val="hybridMultilevel"/>
    <w:tmpl w:val="AB56B5B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37F15D4E"/>
    <w:multiLevelType w:val="hybridMultilevel"/>
    <w:tmpl w:val="72B271A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3C81122"/>
    <w:multiLevelType w:val="hybridMultilevel"/>
    <w:tmpl w:val="7BD65AD6"/>
    <w:lvl w:ilvl="0" w:tplc="0414000F">
      <w:start w:val="9"/>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7DD06123"/>
    <w:multiLevelType w:val="hybridMultilevel"/>
    <w:tmpl w:val="A24CADA8"/>
    <w:lvl w:ilvl="0" w:tplc="49DE3B48">
      <w:start w:val="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6F7"/>
    <w:rsid w:val="00025520"/>
    <w:rsid w:val="00035696"/>
    <w:rsid w:val="0004059D"/>
    <w:rsid w:val="000679D7"/>
    <w:rsid w:val="00070467"/>
    <w:rsid w:val="000707D4"/>
    <w:rsid w:val="00084021"/>
    <w:rsid w:val="0008438D"/>
    <w:rsid w:val="00094E07"/>
    <w:rsid w:val="000A44A5"/>
    <w:rsid w:val="000E212B"/>
    <w:rsid w:val="000F2A0C"/>
    <w:rsid w:val="000F626A"/>
    <w:rsid w:val="000F7E33"/>
    <w:rsid w:val="000F7F17"/>
    <w:rsid w:val="001035D7"/>
    <w:rsid w:val="00103DA8"/>
    <w:rsid w:val="00124F9C"/>
    <w:rsid w:val="00134F5B"/>
    <w:rsid w:val="00143FDE"/>
    <w:rsid w:val="00146332"/>
    <w:rsid w:val="00152DB5"/>
    <w:rsid w:val="0016136F"/>
    <w:rsid w:val="00193DBF"/>
    <w:rsid w:val="001A6CFF"/>
    <w:rsid w:val="001B2FF0"/>
    <w:rsid w:val="001B5694"/>
    <w:rsid w:val="001B6F87"/>
    <w:rsid w:val="001B73A1"/>
    <w:rsid w:val="001E27D1"/>
    <w:rsid w:val="001F6E94"/>
    <w:rsid w:val="00205A9D"/>
    <w:rsid w:val="00222E10"/>
    <w:rsid w:val="00222E76"/>
    <w:rsid w:val="002476F7"/>
    <w:rsid w:val="00260640"/>
    <w:rsid w:val="00274591"/>
    <w:rsid w:val="00275172"/>
    <w:rsid w:val="0027798F"/>
    <w:rsid w:val="0028110F"/>
    <w:rsid w:val="00286F75"/>
    <w:rsid w:val="00291EC5"/>
    <w:rsid w:val="00294337"/>
    <w:rsid w:val="002A03BC"/>
    <w:rsid w:val="002A152F"/>
    <w:rsid w:val="002B1376"/>
    <w:rsid w:val="002C019D"/>
    <w:rsid w:val="002C39D5"/>
    <w:rsid w:val="002C4142"/>
    <w:rsid w:val="002D0680"/>
    <w:rsid w:val="002D38AB"/>
    <w:rsid w:val="002E73DB"/>
    <w:rsid w:val="002F3C4D"/>
    <w:rsid w:val="00306F35"/>
    <w:rsid w:val="00314452"/>
    <w:rsid w:val="00315564"/>
    <w:rsid w:val="00325E95"/>
    <w:rsid w:val="0032695D"/>
    <w:rsid w:val="0033289E"/>
    <w:rsid w:val="0033399F"/>
    <w:rsid w:val="00350D3B"/>
    <w:rsid w:val="003615BE"/>
    <w:rsid w:val="00374042"/>
    <w:rsid w:val="003A3ED8"/>
    <w:rsid w:val="003C58FF"/>
    <w:rsid w:val="003C6704"/>
    <w:rsid w:val="003D21BE"/>
    <w:rsid w:val="003E096A"/>
    <w:rsid w:val="003E3372"/>
    <w:rsid w:val="00404D6C"/>
    <w:rsid w:val="00415831"/>
    <w:rsid w:val="00416A05"/>
    <w:rsid w:val="00425A46"/>
    <w:rsid w:val="00425E0D"/>
    <w:rsid w:val="00426769"/>
    <w:rsid w:val="0044175E"/>
    <w:rsid w:val="004540FC"/>
    <w:rsid w:val="00466A46"/>
    <w:rsid w:val="004921AE"/>
    <w:rsid w:val="004A1F52"/>
    <w:rsid w:val="004A6F68"/>
    <w:rsid w:val="004B085C"/>
    <w:rsid w:val="004D2271"/>
    <w:rsid w:val="00506AC5"/>
    <w:rsid w:val="00543469"/>
    <w:rsid w:val="0054546F"/>
    <w:rsid w:val="0055050F"/>
    <w:rsid w:val="005518AE"/>
    <w:rsid w:val="00551FC0"/>
    <w:rsid w:val="00553F02"/>
    <w:rsid w:val="0056338D"/>
    <w:rsid w:val="00567FB5"/>
    <w:rsid w:val="00573794"/>
    <w:rsid w:val="005946C9"/>
    <w:rsid w:val="005A4CB8"/>
    <w:rsid w:val="005D5890"/>
    <w:rsid w:val="005D6F7C"/>
    <w:rsid w:val="0060228C"/>
    <w:rsid w:val="00604357"/>
    <w:rsid w:val="0061034F"/>
    <w:rsid w:val="0062175C"/>
    <w:rsid w:val="00630D9F"/>
    <w:rsid w:val="00647F46"/>
    <w:rsid w:val="00671F06"/>
    <w:rsid w:val="00690818"/>
    <w:rsid w:val="00695A0E"/>
    <w:rsid w:val="00696580"/>
    <w:rsid w:val="006A3EC4"/>
    <w:rsid w:val="006A6060"/>
    <w:rsid w:val="006B495D"/>
    <w:rsid w:val="006E1B17"/>
    <w:rsid w:val="006F2D98"/>
    <w:rsid w:val="006F77C9"/>
    <w:rsid w:val="0070223F"/>
    <w:rsid w:val="00704591"/>
    <w:rsid w:val="00705B30"/>
    <w:rsid w:val="007068DF"/>
    <w:rsid w:val="00732EA9"/>
    <w:rsid w:val="00734A5B"/>
    <w:rsid w:val="007372DC"/>
    <w:rsid w:val="00747D7F"/>
    <w:rsid w:val="00751165"/>
    <w:rsid w:val="007540BB"/>
    <w:rsid w:val="00757C1E"/>
    <w:rsid w:val="007630DB"/>
    <w:rsid w:val="00773187"/>
    <w:rsid w:val="007A50D5"/>
    <w:rsid w:val="007D1D06"/>
    <w:rsid w:val="007E0641"/>
    <w:rsid w:val="007E5F97"/>
    <w:rsid w:val="007F7247"/>
    <w:rsid w:val="007F76C9"/>
    <w:rsid w:val="0080425D"/>
    <w:rsid w:val="008108B7"/>
    <w:rsid w:val="00826B3F"/>
    <w:rsid w:val="00852204"/>
    <w:rsid w:val="00857A26"/>
    <w:rsid w:val="0088737F"/>
    <w:rsid w:val="008910A3"/>
    <w:rsid w:val="008928AA"/>
    <w:rsid w:val="00892FD1"/>
    <w:rsid w:val="008B41FD"/>
    <w:rsid w:val="008E7CEE"/>
    <w:rsid w:val="0093481C"/>
    <w:rsid w:val="00970848"/>
    <w:rsid w:val="00987671"/>
    <w:rsid w:val="009878A2"/>
    <w:rsid w:val="00995F59"/>
    <w:rsid w:val="009A104A"/>
    <w:rsid w:val="009B1DD5"/>
    <w:rsid w:val="009C2F32"/>
    <w:rsid w:val="009C4E09"/>
    <w:rsid w:val="009D0E37"/>
    <w:rsid w:val="009D584B"/>
    <w:rsid w:val="009E6551"/>
    <w:rsid w:val="009F33BC"/>
    <w:rsid w:val="00A40DA3"/>
    <w:rsid w:val="00A80561"/>
    <w:rsid w:val="00A816B7"/>
    <w:rsid w:val="00A91FE3"/>
    <w:rsid w:val="00A924F2"/>
    <w:rsid w:val="00A97A6F"/>
    <w:rsid w:val="00AA2677"/>
    <w:rsid w:val="00AB487D"/>
    <w:rsid w:val="00AC5F2C"/>
    <w:rsid w:val="00AE3179"/>
    <w:rsid w:val="00B176C0"/>
    <w:rsid w:val="00B2048E"/>
    <w:rsid w:val="00B24F55"/>
    <w:rsid w:val="00B46F99"/>
    <w:rsid w:val="00B60D4D"/>
    <w:rsid w:val="00B837AC"/>
    <w:rsid w:val="00B92439"/>
    <w:rsid w:val="00B93FE1"/>
    <w:rsid w:val="00B97FEE"/>
    <w:rsid w:val="00BB24FB"/>
    <w:rsid w:val="00BB7337"/>
    <w:rsid w:val="00BC3AAB"/>
    <w:rsid w:val="00BD0C97"/>
    <w:rsid w:val="00BD1B1B"/>
    <w:rsid w:val="00BD6BB6"/>
    <w:rsid w:val="00BE6488"/>
    <w:rsid w:val="00C01234"/>
    <w:rsid w:val="00C01417"/>
    <w:rsid w:val="00C03459"/>
    <w:rsid w:val="00C0751D"/>
    <w:rsid w:val="00C2543F"/>
    <w:rsid w:val="00C34A1F"/>
    <w:rsid w:val="00C42D5F"/>
    <w:rsid w:val="00C47ACA"/>
    <w:rsid w:val="00C66F9B"/>
    <w:rsid w:val="00C76171"/>
    <w:rsid w:val="00C8471A"/>
    <w:rsid w:val="00C92083"/>
    <w:rsid w:val="00C9500E"/>
    <w:rsid w:val="00C95BE3"/>
    <w:rsid w:val="00C96EC5"/>
    <w:rsid w:val="00CB7350"/>
    <w:rsid w:val="00CC4863"/>
    <w:rsid w:val="00CC7C03"/>
    <w:rsid w:val="00CD2452"/>
    <w:rsid w:val="00CE3B1E"/>
    <w:rsid w:val="00CE5D9E"/>
    <w:rsid w:val="00D021FE"/>
    <w:rsid w:val="00D06D84"/>
    <w:rsid w:val="00D15A3D"/>
    <w:rsid w:val="00D377F6"/>
    <w:rsid w:val="00D41442"/>
    <w:rsid w:val="00D6283E"/>
    <w:rsid w:val="00D65E7D"/>
    <w:rsid w:val="00D67AE4"/>
    <w:rsid w:val="00D77511"/>
    <w:rsid w:val="00D82F3A"/>
    <w:rsid w:val="00D8657D"/>
    <w:rsid w:val="00D94962"/>
    <w:rsid w:val="00DA3796"/>
    <w:rsid w:val="00DB5597"/>
    <w:rsid w:val="00DD0760"/>
    <w:rsid w:val="00E22BDA"/>
    <w:rsid w:val="00E32A05"/>
    <w:rsid w:val="00E36B35"/>
    <w:rsid w:val="00E7130D"/>
    <w:rsid w:val="00E72D7A"/>
    <w:rsid w:val="00E737AE"/>
    <w:rsid w:val="00EB023E"/>
    <w:rsid w:val="00EC31B2"/>
    <w:rsid w:val="00EC3BA3"/>
    <w:rsid w:val="00EC7A71"/>
    <w:rsid w:val="00ED1688"/>
    <w:rsid w:val="00EE1CDE"/>
    <w:rsid w:val="00F220C0"/>
    <w:rsid w:val="00F34AF3"/>
    <w:rsid w:val="00F53919"/>
    <w:rsid w:val="00F5568C"/>
    <w:rsid w:val="00F56675"/>
    <w:rsid w:val="00F661E4"/>
    <w:rsid w:val="00F80458"/>
    <w:rsid w:val="00F92308"/>
    <w:rsid w:val="00F9740F"/>
    <w:rsid w:val="00FB7FFA"/>
    <w:rsid w:val="00FC033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319030"/>
  <w15:docId w15:val="{1E57E561-1363-4ABB-807B-B33F686EC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FFA"/>
  </w:style>
  <w:style w:type="paragraph" w:styleId="Overskrift1">
    <w:name w:val="heading 1"/>
    <w:basedOn w:val="Normal"/>
    <w:next w:val="Normal"/>
    <w:link w:val="Overskrift1Tegn"/>
    <w:uiPriority w:val="9"/>
    <w:qFormat/>
    <w:rsid w:val="001F6E94"/>
    <w:pPr>
      <w:keepNext/>
      <w:keepLines/>
      <w:spacing w:before="240" w:after="0"/>
      <w:outlineLvl w:val="0"/>
    </w:pPr>
    <w:rPr>
      <w:rFonts w:asciiTheme="majorHAnsi" w:eastAsiaTheme="majorEastAsia" w:hAnsiTheme="majorHAnsi" w:cstheme="majorBidi"/>
      <w:color w:val="171717" w:themeColor="background2" w:themeShade="1A"/>
      <w:sz w:val="32"/>
      <w:szCs w:val="32"/>
    </w:rPr>
  </w:style>
  <w:style w:type="paragraph" w:styleId="Overskrift2">
    <w:name w:val="heading 2"/>
    <w:basedOn w:val="Normal"/>
    <w:next w:val="Normal"/>
    <w:link w:val="Overskrift2Tegn"/>
    <w:uiPriority w:val="9"/>
    <w:unhideWhenUsed/>
    <w:qFormat/>
    <w:rsid w:val="001F6E94"/>
    <w:pPr>
      <w:keepNext/>
      <w:keepLines/>
      <w:spacing w:before="40" w:after="0"/>
      <w:outlineLvl w:val="1"/>
    </w:pPr>
    <w:rPr>
      <w:rFonts w:asciiTheme="majorHAnsi" w:eastAsiaTheme="majorEastAsia" w:hAnsiTheme="majorHAnsi" w:cstheme="majorBidi"/>
      <w:color w:val="767171" w:themeColor="background2" w:themeShade="80"/>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476F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476F7"/>
  </w:style>
  <w:style w:type="paragraph" w:styleId="Bunntekst">
    <w:name w:val="footer"/>
    <w:basedOn w:val="Normal"/>
    <w:link w:val="BunntekstTegn"/>
    <w:uiPriority w:val="99"/>
    <w:unhideWhenUsed/>
    <w:rsid w:val="002476F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476F7"/>
  </w:style>
  <w:style w:type="paragraph" w:styleId="Listeavsnitt">
    <w:name w:val="List Paragraph"/>
    <w:basedOn w:val="Normal"/>
    <w:uiPriority w:val="34"/>
    <w:qFormat/>
    <w:rsid w:val="00F53919"/>
    <w:pPr>
      <w:ind w:left="720"/>
      <w:contextualSpacing/>
    </w:pPr>
  </w:style>
  <w:style w:type="character" w:customStyle="1" w:styleId="Overskrift1Tegn">
    <w:name w:val="Overskrift 1 Tegn"/>
    <w:basedOn w:val="Standardskriftforavsnitt"/>
    <w:link w:val="Overskrift1"/>
    <w:uiPriority w:val="9"/>
    <w:rsid w:val="001F6E94"/>
    <w:rPr>
      <w:rFonts w:asciiTheme="majorHAnsi" w:eastAsiaTheme="majorEastAsia" w:hAnsiTheme="majorHAnsi" w:cstheme="majorBidi"/>
      <w:color w:val="171717" w:themeColor="background2" w:themeShade="1A"/>
      <w:sz w:val="32"/>
      <w:szCs w:val="32"/>
    </w:rPr>
  </w:style>
  <w:style w:type="character" w:customStyle="1" w:styleId="Overskrift2Tegn">
    <w:name w:val="Overskrift 2 Tegn"/>
    <w:basedOn w:val="Standardskriftforavsnitt"/>
    <w:link w:val="Overskrift2"/>
    <w:uiPriority w:val="9"/>
    <w:rsid w:val="001F6E94"/>
    <w:rPr>
      <w:rFonts w:asciiTheme="majorHAnsi" w:eastAsiaTheme="majorEastAsia" w:hAnsiTheme="majorHAnsi" w:cstheme="majorBidi"/>
      <w:color w:val="767171" w:themeColor="background2" w:themeShade="80"/>
      <w:sz w:val="26"/>
      <w:szCs w:val="26"/>
    </w:rPr>
  </w:style>
  <w:style w:type="paragraph" w:styleId="Bildetekst">
    <w:name w:val="caption"/>
    <w:basedOn w:val="Normal"/>
    <w:next w:val="Normal"/>
    <w:uiPriority w:val="35"/>
    <w:unhideWhenUsed/>
    <w:qFormat/>
    <w:rsid w:val="00E72D7A"/>
    <w:pPr>
      <w:spacing w:after="200" w:line="240" w:lineRule="auto"/>
    </w:pPr>
    <w:rPr>
      <w:i/>
      <w:iCs/>
      <w:color w:val="44546A" w:themeColor="text2"/>
      <w:sz w:val="18"/>
      <w:szCs w:val="18"/>
    </w:rPr>
  </w:style>
  <w:style w:type="table" w:styleId="Tabellrutenett">
    <w:name w:val="Table Grid"/>
    <w:basedOn w:val="Vanligtabell"/>
    <w:uiPriority w:val="39"/>
    <w:rsid w:val="00551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2D38A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D38AB"/>
    <w:rPr>
      <w:rFonts w:ascii="Tahoma" w:hAnsi="Tahoma" w:cs="Tahoma"/>
      <w:sz w:val="16"/>
      <w:szCs w:val="16"/>
    </w:rPr>
  </w:style>
  <w:style w:type="paragraph" w:styleId="Undertittel">
    <w:name w:val="Subtitle"/>
    <w:basedOn w:val="Normal"/>
    <w:next w:val="Normal"/>
    <w:link w:val="UndertittelTegn"/>
    <w:uiPriority w:val="11"/>
    <w:qFormat/>
    <w:rsid w:val="00671F06"/>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671F06"/>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7429823">
      <w:bodyDiv w:val="1"/>
      <w:marLeft w:val="0"/>
      <w:marRight w:val="0"/>
      <w:marTop w:val="0"/>
      <w:marBottom w:val="0"/>
      <w:divBdr>
        <w:top w:val="none" w:sz="0" w:space="0" w:color="auto"/>
        <w:left w:val="none" w:sz="0" w:space="0" w:color="auto"/>
        <w:bottom w:val="none" w:sz="0" w:space="0" w:color="auto"/>
        <w:right w:val="none" w:sz="0" w:space="0" w:color="auto"/>
      </w:divBdr>
    </w:div>
    <w:div w:id="851529802">
      <w:bodyDiv w:val="1"/>
      <w:marLeft w:val="0"/>
      <w:marRight w:val="0"/>
      <w:marTop w:val="0"/>
      <w:marBottom w:val="0"/>
      <w:divBdr>
        <w:top w:val="none" w:sz="0" w:space="0" w:color="auto"/>
        <w:left w:val="none" w:sz="0" w:space="0" w:color="auto"/>
        <w:bottom w:val="none" w:sz="0" w:space="0" w:color="auto"/>
        <w:right w:val="none" w:sz="0" w:space="0" w:color="auto"/>
      </w:divBdr>
    </w:div>
    <w:div w:id="1172187386">
      <w:bodyDiv w:val="1"/>
      <w:marLeft w:val="0"/>
      <w:marRight w:val="0"/>
      <w:marTop w:val="0"/>
      <w:marBottom w:val="0"/>
      <w:divBdr>
        <w:top w:val="none" w:sz="0" w:space="0" w:color="auto"/>
        <w:left w:val="none" w:sz="0" w:space="0" w:color="auto"/>
        <w:bottom w:val="none" w:sz="0" w:space="0" w:color="auto"/>
        <w:right w:val="none" w:sz="0" w:space="0" w:color="auto"/>
      </w:divBdr>
    </w:div>
    <w:div w:id="1289698258">
      <w:bodyDiv w:val="1"/>
      <w:marLeft w:val="0"/>
      <w:marRight w:val="0"/>
      <w:marTop w:val="0"/>
      <w:marBottom w:val="0"/>
      <w:divBdr>
        <w:top w:val="none" w:sz="0" w:space="0" w:color="auto"/>
        <w:left w:val="none" w:sz="0" w:space="0" w:color="auto"/>
        <w:bottom w:val="none" w:sz="0" w:space="0" w:color="auto"/>
        <w:right w:val="none" w:sz="0" w:space="0" w:color="auto"/>
      </w:divBdr>
    </w:div>
    <w:div w:id="1711803924">
      <w:bodyDiv w:val="1"/>
      <w:marLeft w:val="0"/>
      <w:marRight w:val="0"/>
      <w:marTop w:val="0"/>
      <w:marBottom w:val="0"/>
      <w:divBdr>
        <w:top w:val="none" w:sz="0" w:space="0" w:color="auto"/>
        <w:left w:val="none" w:sz="0" w:space="0" w:color="auto"/>
        <w:bottom w:val="none" w:sz="0" w:space="0" w:color="auto"/>
        <w:right w:val="none" w:sz="0" w:space="0" w:color="auto"/>
      </w:divBdr>
    </w:div>
    <w:div w:id="193332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8632C-05E4-4F5B-BAEC-89DBBA47C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2664</Words>
  <Characters>14122</Characters>
  <Application>Microsoft Office Word</Application>
  <DocSecurity>0</DocSecurity>
  <Lines>117</Lines>
  <Paragraphs>33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Bengt Erlend Skjerdal</dc:creator>
  <cp:lastModifiedBy>Vallestad, Jorunn</cp:lastModifiedBy>
  <cp:revision>2</cp:revision>
  <cp:lastPrinted>2020-09-09T06:31:00Z</cp:lastPrinted>
  <dcterms:created xsi:type="dcterms:W3CDTF">2021-09-21T14:09:00Z</dcterms:created>
  <dcterms:modified xsi:type="dcterms:W3CDTF">2021-09-21T14:09:00Z</dcterms:modified>
</cp:coreProperties>
</file>